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7058" w14:textId="77777777" w:rsidR="004C6622" w:rsidRDefault="008C74D5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Merila in pravila ocenjevanja ter minimalni standardi</w:t>
      </w:r>
    </w:p>
    <w:p w14:paraId="23FAA9ED" w14:textId="77777777" w:rsidR="004C6622" w:rsidRDefault="004C6622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4C6622" w14:paraId="31F0957A" w14:textId="77777777">
        <w:tc>
          <w:tcPr>
            <w:tcW w:w="2407" w:type="dxa"/>
          </w:tcPr>
          <w:p w14:paraId="6255A749" w14:textId="77777777" w:rsidR="004C6622" w:rsidRDefault="008C74D5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0AFF9296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MATEMATIKA</w:t>
            </w:r>
          </w:p>
        </w:tc>
        <w:tc>
          <w:tcPr>
            <w:tcW w:w="2407" w:type="dxa"/>
          </w:tcPr>
          <w:p w14:paraId="09A729A9" w14:textId="77777777" w:rsidR="004C6622" w:rsidRDefault="008C74D5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6CF5EF77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MATURITETNI TEČAJ</w:t>
            </w:r>
          </w:p>
        </w:tc>
      </w:tr>
    </w:tbl>
    <w:p w14:paraId="75A33CDD" w14:textId="77777777" w:rsidR="004C6622" w:rsidRDefault="004C6622">
      <w:pPr>
        <w:spacing w:after="0" w:line="240" w:lineRule="auto"/>
      </w:pPr>
    </w:p>
    <w:p w14:paraId="1262D86F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6622" w14:paraId="7DCEBF85" w14:textId="77777777">
        <w:tc>
          <w:tcPr>
            <w:tcW w:w="1925" w:type="dxa"/>
          </w:tcPr>
          <w:p w14:paraId="7515CE65" w14:textId="77777777" w:rsidR="004C6622" w:rsidRDefault="008C74D5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609C021C" w14:textId="77777777" w:rsidR="004C6622" w:rsidRDefault="008C74D5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5C09CB1B" w14:textId="77777777" w:rsidR="004C6622" w:rsidRDefault="008C74D5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7EC1A9F7" w14:textId="77777777" w:rsidR="004C6622" w:rsidRDefault="008C74D5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66A25CCB" w14:textId="77777777" w:rsidR="004C6622" w:rsidRDefault="008C74D5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4C6622" w14:paraId="209A2CD4" w14:textId="77777777">
        <w:tc>
          <w:tcPr>
            <w:tcW w:w="1925" w:type="dxa"/>
          </w:tcPr>
          <w:p w14:paraId="7F96411B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424CA950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50—61</w:t>
            </w:r>
          </w:p>
        </w:tc>
        <w:tc>
          <w:tcPr>
            <w:tcW w:w="1926" w:type="dxa"/>
          </w:tcPr>
          <w:p w14:paraId="12082953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62—77</w:t>
            </w:r>
          </w:p>
        </w:tc>
        <w:tc>
          <w:tcPr>
            <w:tcW w:w="1926" w:type="dxa"/>
          </w:tcPr>
          <w:p w14:paraId="5E25FEA9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78—89</w:t>
            </w:r>
          </w:p>
        </w:tc>
        <w:tc>
          <w:tcPr>
            <w:tcW w:w="1926" w:type="dxa"/>
          </w:tcPr>
          <w:p w14:paraId="72A78B5C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55B683C7" w14:textId="77777777" w:rsidR="004C6622" w:rsidRDefault="004C6622">
      <w:pPr>
        <w:spacing w:after="0" w:line="240" w:lineRule="auto"/>
      </w:pPr>
    </w:p>
    <w:p w14:paraId="55EA3D10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945"/>
      </w:tblGrid>
      <w:tr w:rsidR="004C6622" w14:paraId="6A13BAD6" w14:textId="77777777">
        <w:tc>
          <w:tcPr>
            <w:tcW w:w="2694" w:type="dxa"/>
            <w:tcBorders>
              <w:top w:val="nil"/>
              <w:left w:val="nil"/>
            </w:tcBorders>
          </w:tcPr>
          <w:p w14:paraId="16356B80" w14:textId="77777777" w:rsidR="004C6622" w:rsidRDefault="004C6622">
            <w:pPr>
              <w:spacing w:line="360" w:lineRule="auto"/>
            </w:pPr>
          </w:p>
        </w:tc>
        <w:tc>
          <w:tcPr>
            <w:tcW w:w="6945" w:type="dxa"/>
          </w:tcPr>
          <w:p w14:paraId="1A69DB6E" w14:textId="77777777" w:rsidR="004C6622" w:rsidRDefault="008C74D5">
            <w:pPr>
              <w:spacing w:line="360" w:lineRule="auto"/>
              <w:jc w:val="center"/>
            </w:pPr>
            <w:r>
              <w:t>MT</w:t>
            </w:r>
          </w:p>
        </w:tc>
      </w:tr>
      <w:tr w:rsidR="004C6622" w14:paraId="6D586A0D" w14:textId="77777777">
        <w:tc>
          <w:tcPr>
            <w:tcW w:w="2694" w:type="dxa"/>
          </w:tcPr>
          <w:p w14:paraId="11F3A692" w14:textId="77777777" w:rsidR="004C6622" w:rsidRDefault="008C74D5">
            <w:pPr>
              <w:spacing w:line="360" w:lineRule="auto"/>
            </w:pPr>
            <w:r>
              <w:t>Pisne ocene</w:t>
            </w:r>
          </w:p>
        </w:tc>
        <w:tc>
          <w:tcPr>
            <w:tcW w:w="6945" w:type="dxa"/>
          </w:tcPr>
          <w:p w14:paraId="4B49E80F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5</w:t>
            </w:r>
          </w:p>
        </w:tc>
      </w:tr>
      <w:tr w:rsidR="004C6622" w14:paraId="2ECA79B7" w14:textId="77777777">
        <w:tc>
          <w:tcPr>
            <w:tcW w:w="2694" w:type="dxa"/>
          </w:tcPr>
          <w:p w14:paraId="73E9766C" w14:textId="77777777" w:rsidR="004C6622" w:rsidRDefault="008C74D5">
            <w:pPr>
              <w:spacing w:line="360" w:lineRule="auto"/>
            </w:pPr>
            <w:r>
              <w:t>Ustne ocene</w:t>
            </w:r>
          </w:p>
        </w:tc>
        <w:tc>
          <w:tcPr>
            <w:tcW w:w="6945" w:type="dxa"/>
          </w:tcPr>
          <w:p w14:paraId="5E70F742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4C6622" w14:paraId="765BA21D" w14:textId="77777777">
        <w:tc>
          <w:tcPr>
            <w:tcW w:w="2694" w:type="dxa"/>
          </w:tcPr>
          <w:p w14:paraId="28AC3A0C" w14:textId="77777777" w:rsidR="004C6622" w:rsidRDefault="008C74D5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6945" w:type="dxa"/>
          </w:tcPr>
          <w:p w14:paraId="723BACA8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346720C1" w14:textId="77777777" w:rsidR="004C6622" w:rsidRDefault="004C6622">
      <w:pPr>
        <w:spacing w:after="0" w:line="240" w:lineRule="auto"/>
      </w:pPr>
    </w:p>
    <w:p w14:paraId="73606D71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55538661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00571AAC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28A6ED63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26EDAB96" w14:textId="77777777" w:rsidR="004C6622" w:rsidRDefault="008C74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06DC5956" w14:textId="77777777" w:rsidR="004C6622" w:rsidRDefault="004C6622">
      <w:pPr>
        <w:spacing w:after="0" w:line="240" w:lineRule="auto"/>
        <w:ind w:right="45"/>
        <w:jc w:val="both"/>
      </w:pPr>
    </w:p>
    <w:p w14:paraId="4E5BE26D" w14:textId="77777777" w:rsidR="004C6622" w:rsidRDefault="008C74D5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360A538E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45342DE6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7DD1BD0C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724E7629" w14:textId="77777777" w:rsidR="004C6622" w:rsidRDefault="004C6622">
      <w:pPr>
        <w:spacing w:after="0" w:line="240" w:lineRule="auto"/>
        <w:jc w:val="both"/>
        <w:rPr>
          <w:color w:val="000000"/>
        </w:rPr>
      </w:pPr>
    </w:p>
    <w:p w14:paraId="4717E606" w14:textId="77777777" w:rsidR="004C6622" w:rsidRDefault="008C74D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7AE05A01" w14:textId="77777777" w:rsidR="004C6622" w:rsidRDefault="004C6622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0BE9D2CD" w14:textId="77777777" w:rsidR="004C6622" w:rsidRDefault="009A40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Strokovni a</w:t>
      </w:r>
      <w:r w:rsidR="008C74D5">
        <w:rPr>
          <w:color w:val="000000"/>
        </w:rPr>
        <w:t xml:space="preserve">ktiv učiteljev </w:t>
      </w:r>
      <w:r w:rsidR="008C74D5">
        <w:t>matematike</w:t>
      </w:r>
    </w:p>
    <w:p w14:paraId="2448AE75" w14:textId="77777777" w:rsidR="004C6622" w:rsidRDefault="004C6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135989E3" w14:textId="77777777" w:rsidR="004C6622" w:rsidRDefault="008C74D5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Merila in pravila ocenjevanja ter minimalni standardi</w:t>
      </w:r>
    </w:p>
    <w:p w14:paraId="6D0B7299" w14:textId="77777777" w:rsidR="004C6622" w:rsidRDefault="004C6622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4C6622" w14:paraId="44B3F512" w14:textId="77777777">
        <w:tc>
          <w:tcPr>
            <w:tcW w:w="2407" w:type="dxa"/>
          </w:tcPr>
          <w:p w14:paraId="6B384D11" w14:textId="77777777" w:rsidR="004C6622" w:rsidRDefault="008C74D5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69F17E2F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GEO</w:t>
            </w:r>
            <w:r w:rsidR="009A4033">
              <w:rPr>
                <w:color w:val="4472C4"/>
              </w:rPr>
              <w:t>GRAFIJA</w:t>
            </w:r>
          </w:p>
        </w:tc>
        <w:tc>
          <w:tcPr>
            <w:tcW w:w="2407" w:type="dxa"/>
          </w:tcPr>
          <w:p w14:paraId="7082B866" w14:textId="77777777" w:rsidR="004C6622" w:rsidRDefault="008C74D5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61E90D66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MATURITETNI TEČAJ</w:t>
            </w:r>
          </w:p>
        </w:tc>
      </w:tr>
    </w:tbl>
    <w:p w14:paraId="46CD8669" w14:textId="77777777" w:rsidR="004C6622" w:rsidRDefault="004C6622">
      <w:pPr>
        <w:spacing w:after="0" w:line="240" w:lineRule="auto"/>
      </w:pPr>
    </w:p>
    <w:p w14:paraId="55AA3FF0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6622" w14:paraId="0F8833B8" w14:textId="77777777">
        <w:trPr>
          <w:tblHeader/>
        </w:trPr>
        <w:tc>
          <w:tcPr>
            <w:tcW w:w="1925" w:type="dxa"/>
          </w:tcPr>
          <w:p w14:paraId="7F63B333" w14:textId="77777777" w:rsidR="004C6622" w:rsidRDefault="008C74D5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2EDEA3A4" w14:textId="77777777" w:rsidR="004C6622" w:rsidRDefault="008C74D5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2E3884A6" w14:textId="77777777" w:rsidR="004C6622" w:rsidRDefault="008C74D5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4945A560" w14:textId="77777777" w:rsidR="004C6622" w:rsidRDefault="008C74D5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0FE6423F" w14:textId="77777777" w:rsidR="004C6622" w:rsidRDefault="008C74D5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4C6622" w14:paraId="37CD1BC1" w14:textId="77777777">
        <w:trPr>
          <w:tblHeader/>
        </w:trPr>
        <w:tc>
          <w:tcPr>
            <w:tcW w:w="1925" w:type="dxa"/>
          </w:tcPr>
          <w:p w14:paraId="7734E299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42E5EFBC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60</w:t>
            </w:r>
          </w:p>
        </w:tc>
        <w:tc>
          <w:tcPr>
            <w:tcW w:w="1926" w:type="dxa"/>
          </w:tcPr>
          <w:p w14:paraId="0A2AC55C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75</w:t>
            </w:r>
          </w:p>
        </w:tc>
        <w:tc>
          <w:tcPr>
            <w:tcW w:w="1926" w:type="dxa"/>
          </w:tcPr>
          <w:p w14:paraId="25E20788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89</w:t>
            </w:r>
          </w:p>
        </w:tc>
        <w:tc>
          <w:tcPr>
            <w:tcW w:w="1926" w:type="dxa"/>
          </w:tcPr>
          <w:p w14:paraId="6B47AD38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100</w:t>
            </w:r>
          </w:p>
        </w:tc>
      </w:tr>
    </w:tbl>
    <w:p w14:paraId="52AE8FDB" w14:textId="77777777" w:rsidR="004C6622" w:rsidRDefault="004C6622">
      <w:pPr>
        <w:spacing w:after="0" w:line="240" w:lineRule="auto"/>
      </w:pPr>
    </w:p>
    <w:p w14:paraId="0DD1AF1C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4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945"/>
      </w:tblGrid>
      <w:tr w:rsidR="004C6622" w14:paraId="1490E0D0" w14:textId="77777777">
        <w:tc>
          <w:tcPr>
            <w:tcW w:w="2694" w:type="dxa"/>
            <w:tcBorders>
              <w:top w:val="nil"/>
              <w:left w:val="nil"/>
            </w:tcBorders>
          </w:tcPr>
          <w:p w14:paraId="403783E3" w14:textId="77777777" w:rsidR="004C6622" w:rsidRDefault="004C6622">
            <w:pPr>
              <w:spacing w:line="360" w:lineRule="auto"/>
            </w:pPr>
          </w:p>
        </w:tc>
        <w:tc>
          <w:tcPr>
            <w:tcW w:w="6945" w:type="dxa"/>
          </w:tcPr>
          <w:p w14:paraId="2CCB7694" w14:textId="77777777" w:rsidR="004C6622" w:rsidRDefault="008C74D5">
            <w:pPr>
              <w:spacing w:line="360" w:lineRule="auto"/>
              <w:jc w:val="center"/>
            </w:pPr>
            <w:r>
              <w:t>MT</w:t>
            </w:r>
          </w:p>
        </w:tc>
      </w:tr>
      <w:tr w:rsidR="004C6622" w14:paraId="200FC2A7" w14:textId="77777777">
        <w:tc>
          <w:tcPr>
            <w:tcW w:w="2694" w:type="dxa"/>
          </w:tcPr>
          <w:p w14:paraId="150D4543" w14:textId="77777777" w:rsidR="004C6622" w:rsidRDefault="008C74D5">
            <w:pPr>
              <w:spacing w:line="360" w:lineRule="auto"/>
            </w:pPr>
            <w:r>
              <w:t>Pisne ocene</w:t>
            </w:r>
          </w:p>
        </w:tc>
        <w:tc>
          <w:tcPr>
            <w:tcW w:w="6945" w:type="dxa"/>
          </w:tcPr>
          <w:p w14:paraId="3926C992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 vsaj 4</w:t>
            </w:r>
          </w:p>
        </w:tc>
      </w:tr>
      <w:tr w:rsidR="004C6622" w14:paraId="70DE5A7F" w14:textId="77777777">
        <w:tc>
          <w:tcPr>
            <w:tcW w:w="2694" w:type="dxa"/>
          </w:tcPr>
          <w:p w14:paraId="17AB47A1" w14:textId="77777777" w:rsidR="004C6622" w:rsidRDefault="008C74D5">
            <w:pPr>
              <w:spacing w:line="360" w:lineRule="auto"/>
            </w:pPr>
            <w:r>
              <w:t>Ustne ocene</w:t>
            </w:r>
          </w:p>
        </w:tc>
        <w:tc>
          <w:tcPr>
            <w:tcW w:w="6945" w:type="dxa"/>
          </w:tcPr>
          <w:p w14:paraId="20E79F7E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4C6622" w14:paraId="5F285AEE" w14:textId="77777777">
        <w:tc>
          <w:tcPr>
            <w:tcW w:w="2694" w:type="dxa"/>
          </w:tcPr>
          <w:p w14:paraId="1D429D0B" w14:textId="77777777" w:rsidR="004C6622" w:rsidRDefault="008C74D5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6945" w:type="dxa"/>
          </w:tcPr>
          <w:p w14:paraId="1F8F7FD9" w14:textId="14FBF522" w:rsidR="004C6622" w:rsidRDefault="008156EF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  <w:bookmarkStart w:id="0" w:name="_GoBack"/>
            <w:bookmarkEnd w:id="0"/>
          </w:p>
        </w:tc>
      </w:tr>
    </w:tbl>
    <w:p w14:paraId="2A355805" w14:textId="77777777" w:rsidR="004C6622" w:rsidRDefault="004C6622">
      <w:pPr>
        <w:spacing w:after="0" w:line="240" w:lineRule="auto"/>
      </w:pPr>
    </w:p>
    <w:p w14:paraId="5B7E7F72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1EEC2B22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653F6E59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4D79329C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3D976230" w14:textId="77777777" w:rsidR="004C6622" w:rsidRDefault="008C74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739EAB45" w14:textId="77777777" w:rsidR="004C6622" w:rsidRDefault="004C6622">
      <w:pPr>
        <w:spacing w:after="0" w:line="240" w:lineRule="auto"/>
        <w:ind w:right="45"/>
        <w:jc w:val="both"/>
      </w:pPr>
    </w:p>
    <w:p w14:paraId="291D5C1F" w14:textId="77777777" w:rsidR="004C6622" w:rsidRDefault="008C74D5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6663D405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1EC9BDF4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3C88EFF7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6C6AA4A7" w14:textId="77777777" w:rsidR="004C6622" w:rsidRDefault="004C6622">
      <w:pPr>
        <w:spacing w:after="0" w:line="240" w:lineRule="auto"/>
        <w:jc w:val="both"/>
        <w:rPr>
          <w:color w:val="000000"/>
        </w:rPr>
      </w:pPr>
    </w:p>
    <w:p w14:paraId="523B9746" w14:textId="77777777" w:rsidR="004C6622" w:rsidRDefault="008C74D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532734F7" w14:textId="77777777" w:rsidR="004C6622" w:rsidRDefault="004C6622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2227CE16" w14:textId="77777777" w:rsidR="004C6622" w:rsidRDefault="009A4033">
      <w:pPr>
        <w:spacing w:after="0" w:line="360" w:lineRule="auto"/>
        <w:jc w:val="right"/>
        <w:rPr>
          <w:color w:val="000000"/>
        </w:rPr>
      </w:pPr>
      <w:r>
        <w:rPr>
          <w:color w:val="000000"/>
        </w:rPr>
        <w:t>Strokovni a</w:t>
      </w:r>
      <w:r w:rsidR="008C74D5">
        <w:rPr>
          <w:color w:val="000000"/>
        </w:rPr>
        <w:t>ktiv učiteljev</w:t>
      </w:r>
      <w:r w:rsidR="008C74D5">
        <w:t xml:space="preserve"> </w:t>
      </w:r>
      <w:r>
        <w:t>družboslovja</w:t>
      </w:r>
    </w:p>
    <w:p w14:paraId="6C19DA1C" w14:textId="77777777" w:rsidR="004C6622" w:rsidRDefault="004C6622">
      <w:pPr>
        <w:spacing w:after="0" w:line="360" w:lineRule="auto"/>
        <w:jc w:val="right"/>
        <w:rPr>
          <w:color w:val="000000"/>
        </w:rPr>
      </w:pPr>
    </w:p>
    <w:p w14:paraId="36D16640" w14:textId="77777777" w:rsidR="004C6622" w:rsidRDefault="008C74D5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Merila in pravila ocenjevanja ter minimalni standardi</w:t>
      </w:r>
    </w:p>
    <w:p w14:paraId="1A4C6551" w14:textId="77777777" w:rsidR="004C6622" w:rsidRDefault="004C6622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4C6622" w14:paraId="41010360" w14:textId="77777777">
        <w:tc>
          <w:tcPr>
            <w:tcW w:w="2407" w:type="dxa"/>
          </w:tcPr>
          <w:p w14:paraId="7FD79383" w14:textId="77777777" w:rsidR="004C6622" w:rsidRDefault="008C74D5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0C43068C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ZGODOVINA</w:t>
            </w:r>
          </w:p>
        </w:tc>
        <w:tc>
          <w:tcPr>
            <w:tcW w:w="2407" w:type="dxa"/>
          </w:tcPr>
          <w:p w14:paraId="025EE960" w14:textId="77777777" w:rsidR="004C6622" w:rsidRDefault="008C74D5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0E2BCA6A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MATURITETNI TEČAJ</w:t>
            </w:r>
          </w:p>
        </w:tc>
      </w:tr>
    </w:tbl>
    <w:p w14:paraId="5EEB5390" w14:textId="77777777" w:rsidR="004C6622" w:rsidRDefault="004C6622">
      <w:pPr>
        <w:spacing w:after="0" w:line="240" w:lineRule="auto"/>
      </w:pPr>
    </w:p>
    <w:p w14:paraId="04F1A56A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6622" w14:paraId="56742A92" w14:textId="77777777">
        <w:tc>
          <w:tcPr>
            <w:tcW w:w="1925" w:type="dxa"/>
          </w:tcPr>
          <w:p w14:paraId="45638EC7" w14:textId="77777777" w:rsidR="004C6622" w:rsidRDefault="008C74D5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176935C6" w14:textId="77777777" w:rsidR="004C6622" w:rsidRDefault="008C74D5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3A40995D" w14:textId="77777777" w:rsidR="004C6622" w:rsidRDefault="008C74D5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5B48539C" w14:textId="77777777" w:rsidR="004C6622" w:rsidRDefault="008C74D5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00BC64D0" w14:textId="77777777" w:rsidR="004C6622" w:rsidRDefault="008C74D5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4C6622" w14:paraId="24CE0A3A" w14:textId="77777777">
        <w:tc>
          <w:tcPr>
            <w:tcW w:w="1925" w:type="dxa"/>
          </w:tcPr>
          <w:p w14:paraId="419206EB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1A204F8C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60</w:t>
            </w:r>
          </w:p>
        </w:tc>
        <w:tc>
          <w:tcPr>
            <w:tcW w:w="1926" w:type="dxa"/>
          </w:tcPr>
          <w:p w14:paraId="64987018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75</w:t>
            </w:r>
          </w:p>
        </w:tc>
        <w:tc>
          <w:tcPr>
            <w:tcW w:w="1926" w:type="dxa"/>
          </w:tcPr>
          <w:p w14:paraId="47113870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89</w:t>
            </w:r>
          </w:p>
        </w:tc>
        <w:tc>
          <w:tcPr>
            <w:tcW w:w="1926" w:type="dxa"/>
          </w:tcPr>
          <w:p w14:paraId="7AAEF3DB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100</w:t>
            </w:r>
          </w:p>
        </w:tc>
      </w:tr>
    </w:tbl>
    <w:p w14:paraId="0F6B1BAE" w14:textId="77777777" w:rsidR="004C6622" w:rsidRDefault="004C6622">
      <w:pPr>
        <w:spacing w:after="0" w:line="240" w:lineRule="auto"/>
      </w:pPr>
    </w:p>
    <w:p w14:paraId="1B119610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945"/>
      </w:tblGrid>
      <w:tr w:rsidR="004C6622" w14:paraId="4B04390D" w14:textId="77777777">
        <w:tc>
          <w:tcPr>
            <w:tcW w:w="2694" w:type="dxa"/>
            <w:tcBorders>
              <w:top w:val="nil"/>
              <w:left w:val="nil"/>
            </w:tcBorders>
          </w:tcPr>
          <w:p w14:paraId="0CB6B1F7" w14:textId="77777777" w:rsidR="004C6622" w:rsidRDefault="004C6622">
            <w:pPr>
              <w:spacing w:line="360" w:lineRule="auto"/>
            </w:pPr>
          </w:p>
        </w:tc>
        <w:tc>
          <w:tcPr>
            <w:tcW w:w="6945" w:type="dxa"/>
          </w:tcPr>
          <w:p w14:paraId="57D61583" w14:textId="77777777" w:rsidR="004C6622" w:rsidRDefault="008C74D5">
            <w:pPr>
              <w:spacing w:line="360" w:lineRule="auto"/>
              <w:jc w:val="center"/>
            </w:pPr>
            <w:r>
              <w:t>MT</w:t>
            </w:r>
          </w:p>
        </w:tc>
      </w:tr>
      <w:tr w:rsidR="004C6622" w14:paraId="06016749" w14:textId="77777777">
        <w:tc>
          <w:tcPr>
            <w:tcW w:w="2694" w:type="dxa"/>
          </w:tcPr>
          <w:p w14:paraId="7C0D883A" w14:textId="77777777" w:rsidR="004C6622" w:rsidRDefault="008C74D5">
            <w:pPr>
              <w:spacing w:line="360" w:lineRule="auto"/>
            </w:pPr>
            <w:r>
              <w:t>Pisne ocene</w:t>
            </w:r>
          </w:p>
        </w:tc>
        <w:tc>
          <w:tcPr>
            <w:tcW w:w="6945" w:type="dxa"/>
          </w:tcPr>
          <w:p w14:paraId="2E30177A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 vsaj 4</w:t>
            </w:r>
          </w:p>
        </w:tc>
      </w:tr>
      <w:tr w:rsidR="004C6622" w14:paraId="6FBC3A44" w14:textId="77777777">
        <w:tc>
          <w:tcPr>
            <w:tcW w:w="2694" w:type="dxa"/>
          </w:tcPr>
          <w:p w14:paraId="7EE40553" w14:textId="77777777" w:rsidR="004C6622" w:rsidRDefault="008C74D5">
            <w:pPr>
              <w:spacing w:line="360" w:lineRule="auto"/>
            </w:pPr>
            <w:r>
              <w:t>Ustne ocene</w:t>
            </w:r>
          </w:p>
        </w:tc>
        <w:tc>
          <w:tcPr>
            <w:tcW w:w="6945" w:type="dxa"/>
          </w:tcPr>
          <w:p w14:paraId="0CAD4EFF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4C6622" w14:paraId="4997B45A" w14:textId="77777777">
        <w:tc>
          <w:tcPr>
            <w:tcW w:w="2694" w:type="dxa"/>
          </w:tcPr>
          <w:p w14:paraId="2314344C" w14:textId="77777777" w:rsidR="004C6622" w:rsidRDefault="008C74D5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6945" w:type="dxa"/>
          </w:tcPr>
          <w:p w14:paraId="5927092C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5BEEB297" w14:textId="77777777" w:rsidR="004C6622" w:rsidRDefault="004C6622">
      <w:pPr>
        <w:spacing w:after="0" w:line="240" w:lineRule="auto"/>
      </w:pPr>
    </w:p>
    <w:p w14:paraId="6F463926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740B4F07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70E3B2DB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6A516A60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506AD797" w14:textId="77777777" w:rsidR="004C6622" w:rsidRDefault="008C74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2DDD9938" w14:textId="77777777" w:rsidR="004C6622" w:rsidRDefault="004C6622">
      <w:pPr>
        <w:spacing w:after="0" w:line="240" w:lineRule="auto"/>
        <w:ind w:right="45"/>
        <w:jc w:val="both"/>
      </w:pPr>
    </w:p>
    <w:p w14:paraId="294BB942" w14:textId="77777777" w:rsidR="004C6622" w:rsidRDefault="008C74D5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590EF07E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2D2CF19C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303DAD5D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49308B65" w14:textId="77777777" w:rsidR="004C6622" w:rsidRDefault="004C6622">
      <w:pPr>
        <w:spacing w:after="0" w:line="240" w:lineRule="auto"/>
        <w:jc w:val="both"/>
        <w:rPr>
          <w:color w:val="000000"/>
        </w:rPr>
      </w:pPr>
    </w:p>
    <w:p w14:paraId="66608DE3" w14:textId="77777777" w:rsidR="004C6622" w:rsidRDefault="008C74D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21302265" w14:textId="77777777" w:rsidR="004C6622" w:rsidRDefault="004C6622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4EA449DE" w14:textId="77777777" w:rsidR="004C6622" w:rsidRDefault="009A40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Strokovni a</w:t>
      </w:r>
      <w:r w:rsidR="008C74D5">
        <w:rPr>
          <w:color w:val="000000"/>
        </w:rPr>
        <w:t xml:space="preserve">ktiv učiteljev </w:t>
      </w:r>
      <w:r>
        <w:t>družboslovja</w:t>
      </w:r>
    </w:p>
    <w:p w14:paraId="0FB2A6F0" w14:textId="77777777" w:rsidR="004C6622" w:rsidRDefault="004C6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53BAFE22" w14:textId="77777777" w:rsidR="004C6622" w:rsidRDefault="008C74D5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Merila in pravila ocenjevanja ter minimalni standardi</w:t>
      </w:r>
    </w:p>
    <w:p w14:paraId="47B439FD" w14:textId="77777777" w:rsidR="004C6622" w:rsidRDefault="004C6622">
      <w:pPr>
        <w:spacing w:after="0" w:line="240" w:lineRule="auto"/>
        <w:rPr>
          <w:sz w:val="24"/>
          <w:szCs w:val="24"/>
        </w:rPr>
      </w:pP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4C6622" w14:paraId="045C3C34" w14:textId="77777777">
        <w:tc>
          <w:tcPr>
            <w:tcW w:w="2407" w:type="dxa"/>
          </w:tcPr>
          <w:p w14:paraId="68217E5E" w14:textId="77777777" w:rsidR="004C6622" w:rsidRDefault="008C74D5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67F9C5B8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SOCIOLOGIJA</w:t>
            </w:r>
          </w:p>
        </w:tc>
        <w:tc>
          <w:tcPr>
            <w:tcW w:w="2407" w:type="dxa"/>
          </w:tcPr>
          <w:p w14:paraId="7423216C" w14:textId="77777777" w:rsidR="004C6622" w:rsidRDefault="008C74D5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02C61690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MATURITETNI TEČAJ</w:t>
            </w:r>
          </w:p>
        </w:tc>
      </w:tr>
    </w:tbl>
    <w:p w14:paraId="617E389C" w14:textId="77777777" w:rsidR="004C6622" w:rsidRDefault="004C6622">
      <w:pPr>
        <w:spacing w:after="0" w:line="240" w:lineRule="auto"/>
      </w:pPr>
    </w:p>
    <w:p w14:paraId="424E9F77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6622" w14:paraId="6115B0A6" w14:textId="77777777">
        <w:tc>
          <w:tcPr>
            <w:tcW w:w="1925" w:type="dxa"/>
          </w:tcPr>
          <w:p w14:paraId="5D486AE0" w14:textId="77777777" w:rsidR="004C6622" w:rsidRDefault="008C74D5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3E38FAA0" w14:textId="77777777" w:rsidR="004C6622" w:rsidRDefault="008C74D5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2AF3B181" w14:textId="77777777" w:rsidR="004C6622" w:rsidRDefault="008C74D5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61ED727C" w14:textId="77777777" w:rsidR="004C6622" w:rsidRDefault="008C74D5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6D4DE9F8" w14:textId="77777777" w:rsidR="004C6622" w:rsidRDefault="008C74D5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4C6622" w14:paraId="0E838D50" w14:textId="77777777">
        <w:tc>
          <w:tcPr>
            <w:tcW w:w="1925" w:type="dxa"/>
          </w:tcPr>
          <w:p w14:paraId="1826BD54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2139FE02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60</w:t>
            </w:r>
          </w:p>
        </w:tc>
        <w:tc>
          <w:tcPr>
            <w:tcW w:w="1926" w:type="dxa"/>
          </w:tcPr>
          <w:p w14:paraId="48D258EF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75</w:t>
            </w:r>
          </w:p>
        </w:tc>
        <w:tc>
          <w:tcPr>
            <w:tcW w:w="1926" w:type="dxa"/>
          </w:tcPr>
          <w:p w14:paraId="48AAAA3B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89</w:t>
            </w:r>
          </w:p>
        </w:tc>
        <w:tc>
          <w:tcPr>
            <w:tcW w:w="1926" w:type="dxa"/>
          </w:tcPr>
          <w:p w14:paraId="5651785E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100</w:t>
            </w:r>
          </w:p>
        </w:tc>
      </w:tr>
    </w:tbl>
    <w:p w14:paraId="67D0DD66" w14:textId="77777777" w:rsidR="004C6622" w:rsidRDefault="004C6622">
      <w:pPr>
        <w:spacing w:after="0" w:line="240" w:lineRule="auto"/>
      </w:pPr>
    </w:p>
    <w:p w14:paraId="52CA79C1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945"/>
      </w:tblGrid>
      <w:tr w:rsidR="004C6622" w14:paraId="24513496" w14:textId="77777777">
        <w:tc>
          <w:tcPr>
            <w:tcW w:w="2694" w:type="dxa"/>
            <w:tcBorders>
              <w:top w:val="nil"/>
              <w:left w:val="nil"/>
            </w:tcBorders>
          </w:tcPr>
          <w:p w14:paraId="3CADC9F0" w14:textId="77777777" w:rsidR="004C6622" w:rsidRDefault="004C6622">
            <w:pPr>
              <w:spacing w:line="360" w:lineRule="auto"/>
            </w:pPr>
          </w:p>
        </w:tc>
        <w:tc>
          <w:tcPr>
            <w:tcW w:w="6945" w:type="dxa"/>
          </w:tcPr>
          <w:p w14:paraId="7228DA72" w14:textId="77777777" w:rsidR="004C6622" w:rsidRDefault="008C74D5">
            <w:pPr>
              <w:spacing w:line="360" w:lineRule="auto"/>
              <w:jc w:val="center"/>
            </w:pPr>
            <w:r>
              <w:t>MT</w:t>
            </w:r>
          </w:p>
        </w:tc>
      </w:tr>
      <w:tr w:rsidR="004C6622" w14:paraId="237FE813" w14:textId="77777777">
        <w:tc>
          <w:tcPr>
            <w:tcW w:w="2694" w:type="dxa"/>
          </w:tcPr>
          <w:p w14:paraId="5A5B2AFE" w14:textId="77777777" w:rsidR="004C6622" w:rsidRDefault="008C74D5">
            <w:pPr>
              <w:spacing w:line="360" w:lineRule="auto"/>
            </w:pPr>
            <w:r>
              <w:t>Pisne ocene</w:t>
            </w:r>
          </w:p>
        </w:tc>
        <w:tc>
          <w:tcPr>
            <w:tcW w:w="6945" w:type="dxa"/>
          </w:tcPr>
          <w:p w14:paraId="768D3D91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 vsaj 4</w:t>
            </w:r>
          </w:p>
        </w:tc>
      </w:tr>
      <w:tr w:rsidR="004C6622" w14:paraId="771F6C63" w14:textId="77777777">
        <w:tc>
          <w:tcPr>
            <w:tcW w:w="2694" w:type="dxa"/>
          </w:tcPr>
          <w:p w14:paraId="7CF6F93D" w14:textId="77777777" w:rsidR="004C6622" w:rsidRDefault="008C74D5">
            <w:pPr>
              <w:spacing w:line="360" w:lineRule="auto"/>
            </w:pPr>
            <w:r>
              <w:t>Ustne ocene</w:t>
            </w:r>
          </w:p>
        </w:tc>
        <w:tc>
          <w:tcPr>
            <w:tcW w:w="6945" w:type="dxa"/>
          </w:tcPr>
          <w:p w14:paraId="29C49F49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4C6622" w14:paraId="77EAC4EB" w14:textId="77777777">
        <w:tc>
          <w:tcPr>
            <w:tcW w:w="2694" w:type="dxa"/>
          </w:tcPr>
          <w:p w14:paraId="0B8E0D00" w14:textId="77777777" w:rsidR="004C6622" w:rsidRDefault="008C74D5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6945" w:type="dxa"/>
          </w:tcPr>
          <w:p w14:paraId="6395765D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0491643C" w14:textId="77777777" w:rsidR="004C6622" w:rsidRDefault="004C6622">
      <w:pPr>
        <w:spacing w:after="0" w:line="240" w:lineRule="auto"/>
      </w:pPr>
    </w:p>
    <w:p w14:paraId="58BF04D2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3328E0E1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4247E37E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5AEF24C0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2361BAA2" w14:textId="77777777" w:rsidR="004C6622" w:rsidRDefault="008C74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7741AD5E" w14:textId="77777777" w:rsidR="004C6622" w:rsidRDefault="004C6622">
      <w:pPr>
        <w:spacing w:after="0" w:line="240" w:lineRule="auto"/>
        <w:ind w:right="45"/>
        <w:jc w:val="both"/>
      </w:pPr>
    </w:p>
    <w:p w14:paraId="2DA4EB28" w14:textId="77777777" w:rsidR="004C6622" w:rsidRDefault="008C74D5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2ADE28B0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27CBA289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4A2716E5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58A620B6" w14:textId="77777777" w:rsidR="004C6622" w:rsidRDefault="004C6622">
      <w:pPr>
        <w:spacing w:after="0" w:line="240" w:lineRule="auto"/>
        <w:jc w:val="both"/>
        <w:rPr>
          <w:color w:val="000000"/>
        </w:rPr>
      </w:pPr>
    </w:p>
    <w:p w14:paraId="7841D7EE" w14:textId="77777777" w:rsidR="004C6622" w:rsidRDefault="008C74D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1105C24B" w14:textId="77777777" w:rsidR="004C6622" w:rsidRDefault="004C6622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24FB8267" w14:textId="77777777" w:rsidR="004C6622" w:rsidRDefault="009A4033">
      <w:pPr>
        <w:spacing w:after="0" w:line="360" w:lineRule="auto"/>
        <w:jc w:val="right"/>
        <w:rPr>
          <w:color w:val="000000"/>
        </w:rPr>
      </w:pPr>
      <w:r>
        <w:rPr>
          <w:color w:val="000000"/>
        </w:rPr>
        <w:t>Strokovni a</w:t>
      </w:r>
      <w:r w:rsidR="008C74D5">
        <w:rPr>
          <w:color w:val="000000"/>
        </w:rPr>
        <w:t xml:space="preserve">ktiv učiteljev </w:t>
      </w:r>
      <w:r>
        <w:t>družboslovja</w:t>
      </w:r>
    </w:p>
    <w:p w14:paraId="5FC66403" w14:textId="77777777" w:rsidR="004C6622" w:rsidRDefault="004C6622">
      <w:pPr>
        <w:spacing w:after="0" w:line="360" w:lineRule="auto"/>
        <w:jc w:val="right"/>
        <w:rPr>
          <w:color w:val="000000"/>
        </w:rPr>
      </w:pPr>
    </w:p>
    <w:p w14:paraId="58F7A293" w14:textId="77777777" w:rsidR="004C6622" w:rsidRDefault="008C74D5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Merila in pravila ocenjevanja ter minimalni standardi</w:t>
      </w:r>
    </w:p>
    <w:p w14:paraId="2F24D94A" w14:textId="77777777" w:rsidR="004C6622" w:rsidRDefault="004C6622">
      <w:pPr>
        <w:spacing w:after="0" w:line="240" w:lineRule="auto"/>
        <w:rPr>
          <w:sz w:val="24"/>
          <w:szCs w:val="24"/>
        </w:rPr>
      </w:pP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4C6622" w14:paraId="6631A2E2" w14:textId="77777777">
        <w:tc>
          <w:tcPr>
            <w:tcW w:w="2407" w:type="dxa"/>
          </w:tcPr>
          <w:p w14:paraId="33B0B756" w14:textId="77777777" w:rsidR="004C6622" w:rsidRDefault="008C74D5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1D7634B6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PSIHOLOGIJA</w:t>
            </w:r>
          </w:p>
        </w:tc>
        <w:tc>
          <w:tcPr>
            <w:tcW w:w="2407" w:type="dxa"/>
          </w:tcPr>
          <w:p w14:paraId="5AD0F51E" w14:textId="77777777" w:rsidR="004C6622" w:rsidRDefault="008C74D5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1D587949" w14:textId="77777777" w:rsidR="004C6622" w:rsidRDefault="009A4033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MATURITETNI TEČAJ</w:t>
            </w:r>
          </w:p>
        </w:tc>
      </w:tr>
    </w:tbl>
    <w:p w14:paraId="1942AF3D" w14:textId="77777777" w:rsidR="004C6622" w:rsidRDefault="004C6622">
      <w:pPr>
        <w:spacing w:after="0" w:line="240" w:lineRule="auto"/>
      </w:pPr>
    </w:p>
    <w:p w14:paraId="2E4989A8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6622" w14:paraId="0A7055C4" w14:textId="77777777">
        <w:tc>
          <w:tcPr>
            <w:tcW w:w="1925" w:type="dxa"/>
          </w:tcPr>
          <w:p w14:paraId="5632CB58" w14:textId="77777777" w:rsidR="004C6622" w:rsidRDefault="008C74D5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75AFDC96" w14:textId="77777777" w:rsidR="004C6622" w:rsidRDefault="008C74D5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76AE5CBA" w14:textId="77777777" w:rsidR="004C6622" w:rsidRDefault="008C74D5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1A283DB0" w14:textId="77777777" w:rsidR="004C6622" w:rsidRDefault="008C74D5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14D354FE" w14:textId="77777777" w:rsidR="004C6622" w:rsidRDefault="008C74D5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4C6622" w14:paraId="19FE66E2" w14:textId="77777777">
        <w:tc>
          <w:tcPr>
            <w:tcW w:w="1925" w:type="dxa"/>
          </w:tcPr>
          <w:p w14:paraId="1296EA3E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42A4FC2E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60</w:t>
            </w:r>
          </w:p>
        </w:tc>
        <w:tc>
          <w:tcPr>
            <w:tcW w:w="1926" w:type="dxa"/>
          </w:tcPr>
          <w:p w14:paraId="4E6B3844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61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75</w:t>
            </w:r>
          </w:p>
        </w:tc>
        <w:tc>
          <w:tcPr>
            <w:tcW w:w="1926" w:type="dxa"/>
          </w:tcPr>
          <w:p w14:paraId="025A7474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76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89</w:t>
            </w:r>
          </w:p>
        </w:tc>
        <w:tc>
          <w:tcPr>
            <w:tcW w:w="1926" w:type="dxa"/>
          </w:tcPr>
          <w:p w14:paraId="63324142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100</w:t>
            </w:r>
          </w:p>
        </w:tc>
      </w:tr>
    </w:tbl>
    <w:p w14:paraId="4FBDB7C7" w14:textId="77777777" w:rsidR="004C6622" w:rsidRDefault="004C6622">
      <w:pPr>
        <w:spacing w:after="0" w:line="240" w:lineRule="auto"/>
      </w:pPr>
    </w:p>
    <w:p w14:paraId="3C4038AA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d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945"/>
      </w:tblGrid>
      <w:tr w:rsidR="004C6622" w14:paraId="7EC7DEB5" w14:textId="77777777">
        <w:tc>
          <w:tcPr>
            <w:tcW w:w="2694" w:type="dxa"/>
            <w:tcBorders>
              <w:top w:val="nil"/>
              <w:left w:val="nil"/>
            </w:tcBorders>
          </w:tcPr>
          <w:p w14:paraId="06CAB6C4" w14:textId="77777777" w:rsidR="004C6622" w:rsidRDefault="004C6622">
            <w:pPr>
              <w:spacing w:line="360" w:lineRule="auto"/>
            </w:pPr>
          </w:p>
        </w:tc>
        <w:tc>
          <w:tcPr>
            <w:tcW w:w="6945" w:type="dxa"/>
          </w:tcPr>
          <w:p w14:paraId="29D22AFC" w14:textId="77777777" w:rsidR="004C6622" w:rsidRDefault="008C74D5">
            <w:pPr>
              <w:spacing w:line="360" w:lineRule="auto"/>
              <w:jc w:val="center"/>
            </w:pPr>
            <w:r>
              <w:t>MT</w:t>
            </w:r>
          </w:p>
        </w:tc>
      </w:tr>
      <w:tr w:rsidR="004C6622" w14:paraId="1B86FE95" w14:textId="77777777">
        <w:tc>
          <w:tcPr>
            <w:tcW w:w="2694" w:type="dxa"/>
          </w:tcPr>
          <w:p w14:paraId="54B7CBCD" w14:textId="77777777" w:rsidR="004C6622" w:rsidRDefault="008C74D5">
            <w:pPr>
              <w:spacing w:line="360" w:lineRule="auto"/>
            </w:pPr>
            <w:r>
              <w:t>Pisne ocene</w:t>
            </w:r>
          </w:p>
        </w:tc>
        <w:tc>
          <w:tcPr>
            <w:tcW w:w="6945" w:type="dxa"/>
          </w:tcPr>
          <w:p w14:paraId="2A124FAA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vsaj 4</w:t>
            </w:r>
          </w:p>
        </w:tc>
      </w:tr>
      <w:tr w:rsidR="004C6622" w14:paraId="182D5EE5" w14:textId="77777777">
        <w:tc>
          <w:tcPr>
            <w:tcW w:w="2694" w:type="dxa"/>
          </w:tcPr>
          <w:p w14:paraId="24E15B18" w14:textId="77777777" w:rsidR="004C6622" w:rsidRDefault="008C74D5">
            <w:pPr>
              <w:spacing w:line="360" w:lineRule="auto"/>
            </w:pPr>
            <w:r>
              <w:t>Ustne ocene</w:t>
            </w:r>
          </w:p>
        </w:tc>
        <w:tc>
          <w:tcPr>
            <w:tcW w:w="6945" w:type="dxa"/>
          </w:tcPr>
          <w:p w14:paraId="74706DB3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  <w:tr w:rsidR="004C6622" w14:paraId="6776168C" w14:textId="77777777">
        <w:tc>
          <w:tcPr>
            <w:tcW w:w="2694" w:type="dxa"/>
          </w:tcPr>
          <w:p w14:paraId="1F9E3C34" w14:textId="77777777" w:rsidR="004C6622" w:rsidRDefault="008C74D5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6945" w:type="dxa"/>
          </w:tcPr>
          <w:p w14:paraId="14785589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384BF863" w14:textId="77777777" w:rsidR="004C6622" w:rsidRDefault="004C6622">
      <w:pPr>
        <w:spacing w:after="0" w:line="240" w:lineRule="auto"/>
      </w:pPr>
    </w:p>
    <w:p w14:paraId="5584CDA6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62D2316B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34BEC717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15E88271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13E0EEAA" w14:textId="77777777" w:rsidR="004C6622" w:rsidRDefault="008C74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3730996B" w14:textId="77777777" w:rsidR="004C6622" w:rsidRDefault="004C6622">
      <w:pPr>
        <w:spacing w:after="0" w:line="240" w:lineRule="auto"/>
        <w:ind w:right="45"/>
        <w:jc w:val="both"/>
      </w:pPr>
    </w:p>
    <w:p w14:paraId="5E7A7769" w14:textId="77777777" w:rsidR="004C6622" w:rsidRDefault="008C74D5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1B43D34F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140E4136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01E88159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4FB6E6CF" w14:textId="77777777" w:rsidR="004C6622" w:rsidRDefault="004C6622">
      <w:pPr>
        <w:spacing w:after="0" w:line="240" w:lineRule="auto"/>
        <w:jc w:val="both"/>
        <w:rPr>
          <w:color w:val="000000"/>
        </w:rPr>
      </w:pPr>
    </w:p>
    <w:p w14:paraId="36C164E0" w14:textId="77777777" w:rsidR="004C6622" w:rsidRDefault="008C74D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3447AF68" w14:textId="77777777" w:rsidR="004C6622" w:rsidRDefault="004C6622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3D20EDF1" w14:textId="77777777" w:rsidR="004C6622" w:rsidRDefault="009A40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Strokovni a</w:t>
      </w:r>
      <w:r w:rsidR="008C74D5">
        <w:rPr>
          <w:color w:val="000000"/>
        </w:rPr>
        <w:t xml:space="preserve">ktiv učiteljev </w:t>
      </w:r>
      <w:r>
        <w:t>družboslovja</w:t>
      </w:r>
    </w:p>
    <w:p w14:paraId="33550321" w14:textId="77777777" w:rsidR="004C6622" w:rsidRDefault="004C6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14:paraId="5F65D4E4" w14:textId="77777777" w:rsidR="004C6622" w:rsidRDefault="008C74D5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Merila in pravila ocenjevanja ter minimalni standardi</w:t>
      </w:r>
    </w:p>
    <w:p w14:paraId="60A508BE" w14:textId="77777777" w:rsidR="004C6622" w:rsidRDefault="004C6622">
      <w:pPr>
        <w:spacing w:after="0" w:line="240" w:lineRule="auto"/>
        <w:rPr>
          <w:sz w:val="24"/>
          <w:szCs w:val="24"/>
        </w:rPr>
      </w:pPr>
    </w:p>
    <w:tbl>
      <w:tblPr>
        <w:tblStyle w:val="a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4C6622" w14:paraId="2022D239" w14:textId="77777777">
        <w:tc>
          <w:tcPr>
            <w:tcW w:w="2407" w:type="dxa"/>
          </w:tcPr>
          <w:p w14:paraId="364D39AA" w14:textId="77777777" w:rsidR="004C6622" w:rsidRDefault="008C74D5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4BAA0407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ANGLEŠČINA</w:t>
            </w:r>
          </w:p>
        </w:tc>
        <w:tc>
          <w:tcPr>
            <w:tcW w:w="2407" w:type="dxa"/>
          </w:tcPr>
          <w:p w14:paraId="54694F24" w14:textId="77777777" w:rsidR="004C6622" w:rsidRDefault="008C74D5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670E06AC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MATURITETNI TEČAJ</w:t>
            </w:r>
          </w:p>
        </w:tc>
      </w:tr>
    </w:tbl>
    <w:p w14:paraId="72E79119" w14:textId="77777777" w:rsidR="004C6622" w:rsidRDefault="004C6622">
      <w:pPr>
        <w:spacing w:after="0" w:line="240" w:lineRule="auto"/>
      </w:pPr>
    </w:p>
    <w:p w14:paraId="38B6555B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6622" w14:paraId="736AE90E" w14:textId="77777777">
        <w:tc>
          <w:tcPr>
            <w:tcW w:w="1925" w:type="dxa"/>
          </w:tcPr>
          <w:p w14:paraId="45F565D7" w14:textId="77777777" w:rsidR="004C6622" w:rsidRDefault="008C74D5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7250C484" w14:textId="77777777" w:rsidR="004C6622" w:rsidRDefault="008C74D5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1F8FECDF" w14:textId="77777777" w:rsidR="004C6622" w:rsidRDefault="008C74D5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6F7EF6A8" w14:textId="77777777" w:rsidR="004C6622" w:rsidRDefault="008C74D5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74C98E74" w14:textId="77777777" w:rsidR="004C6622" w:rsidRDefault="008C74D5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4C6622" w14:paraId="3B42C39B" w14:textId="77777777">
        <w:tc>
          <w:tcPr>
            <w:tcW w:w="1925" w:type="dxa"/>
          </w:tcPr>
          <w:p w14:paraId="677BB419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0FB90039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64</w:t>
            </w:r>
          </w:p>
        </w:tc>
        <w:tc>
          <w:tcPr>
            <w:tcW w:w="1926" w:type="dxa"/>
          </w:tcPr>
          <w:p w14:paraId="474A35B7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65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79</w:t>
            </w:r>
          </w:p>
        </w:tc>
        <w:tc>
          <w:tcPr>
            <w:tcW w:w="1926" w:type="dxa"/>
          </w:tcPr>
          <w:p w14:paraId="04FB915D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80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89</w:t>
            </w:r>
          </w:p>
        </w:tc>
        <w:tc>
          <w:tcPr>
            <w:tcW w:w="1926" w:type="dxa"/>
          </w:tcPr>
          <w:p w14:paraId="42045522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</w:t>
            </w:r>
            <w:r w:rsidR="009A4033">
              <w:rPr>
                <w:color w:val="4472C4"/>
              </w:rPr>
              <w:t>—</w:t>
            </w:r>
            <w:r>
              <w:rPr>
                <w:color w:val="4472C4"/>
              </w:rPr>
              <w:t>100</w:t>
            </w:r>
          </w:p>
        </w:tc>
      </w:tr>
    </w:tbl>
    <w:p w14:paraId="0B56EB60" w14:textId="77777777" w:rsidR="004C6622" w:rsidRDefault="004C6622">
      <w:pPr>
        <w:spacing w:after="0" w:line="240" w:lineRule="auto"/>
      </w:pPr>
    </w:p>
    <w:p w14:paraId="20908217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945"/>
      </w:tblGrid>
      <w:tr w:rsidR="004C6622" w14:paraId="768918D3" w14:textId="77777777">
        <w:tc>
          <w:tcPr>
            <w:tcW w:w="2694" w:type="dxa"/>
            <w:tcBorders>
              <w:top w:val="nil"/>
              <w:left w:val="nil"/>
            </w:tcBorders>
          </w:tcPr>
          <w:p w14:paraId="62DB7961" w14:textId="77777777" w:rsidR="004C6622" w:rsidRDefault="004C6622">
            <w:pPr>
              <w:spacing w:line="360" w:lineRule="auto"/>
            </w:pPr>
          </w:p>
        </w:tc>
        <w:tc>
          <w:tcPr>
            <w:tcW w:w="6945" w:type="dxa"/>
          </w:tcPr>
          <w:p w14:paraId="18CC73F4" w14:textId="77777777" w:rsidR="004C6622" w:rsidRDefault="008C74D5">
            <w:pPr>
              <w:spacing w:line="360" w:lineRule="auto"/>
              <w:jc w:val="center"/>
            </w:pPr>
            <w:r>
              <w:t>MT</w:t>
            </w:r>
          </w:p>
        </w:tc>
      </w:tr>
      <w:tr w:rsidR="004C6622" w14:paraId="24D4182A" w14:textId="77777777">
        <w:tc>
          <w:tcPr>
            <w:tcW w:w="2694" w:type="dxa"/>
          </w:tcPr>
          <w:p w14:paraId="048A57E8" w14:textId="77777777" w:rsidR="004C6622" w:rsidRDefault="008C74D5">
            <w:pPr>
              <w:spacing w:line="360" w:lineRule="auto"/>
            </w:pPr>
            <w:r>
              <w:t>Pisne ocene</w:t>
            </w:r>
          </w:p>
        </w:tc>
        <w:tc>
          <w:tcPr>
            <w:tcW w:w="6945" w:type="dxa"/>
          </w:tcPr>
          <w:p w14:paraId="4A5B1F7F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4</w:t>
            </w:r>
          </w:p>
        </w:tc>
      </w:tr>
      <w:tr w:rsidR="004C6622" w14:paraId="4949B1F6" w14:textId="77777777">
        <w:tc>
          <w:tcPr>
            <w:tcW w:w="2694" w:type="dxa"/>
          </w:tcPr>
          <w:p w14:paraId="77AFD29B" w14:textId="77777777" w:rsidR="004C6622" w:rsidRDefault="008C74D5">
            <w:pPr>
              <w:spacing w:line="360" w:lineRule="auto"/>
            </w:pPr>
            <w:r>
              <w:t>Ustne ocene</w:t>
            </w:r>
          </w:p>
        </w:tc>
        <w:tc>
          <w:tcPr>
            <w:tcW w:w="6945" w:type="dxa"/>
          </w:tcPr>
          <w:p w14:paraId="2F2F6BDC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  <w:tr w:rsidR="004C6622" w14:paraId="60340AA7" w14:textId="77777777">
        <w:tc>
          <w:tcPr>
            <w:tcW w:w="2694" w:type="dxa"/>
          </w:tcPr>
          <w:p w14:paraId="2B3CF872" w14:textId="77777777" w:rsidR="004C6622" w:rsidRDefault="008C74D5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6945" w:type="dxa"/>
          </w:tcPr>
          <w:p w14:paraId="5D13EB3A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478988CD" w14:textId="77777777" w:rsidR="004C6622" w:rsidRDefault="004C6622">
      <w:pPr>
        <w:spacing w:after="0" w:line="240" w:lineRule="auto"/>
      </w:pPr>
    </w:p>
    <w:p w14:paraId="0251FC0A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Minimalni standardi znanja</w:t>
      </w:r>
    </w:p>
    <w:p w14:paraId="1E3EBDC3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t>Pozitivne ocene pri vseh ocenjevanjih oziroma popravah teh ocenjevanj v šolskem letu.</w:t>
      </w:r>
    </w:p>
    <w:p w14:paraId="6802A92C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4920EAD4" w14:textId="77777777" w:rsidR="004C6622" w:rsidRDefault="008C74D5">
      <w:pPr>
        <w:numPr>
          <w:ilvl w:val="0"/>
          <w:numId w:val="2"/>
        </w:numPr>
        <w:spacing w:after="0" w:line="360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0EDDABCC" w14:textId="77777777" w:rsidR="004C6622" w:rsidRDefault="008C74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69147059" w14:textId="77777777" w:rsidR="004C6622" w:rsidRDefault="004C6622">
      <w:pPr>
        <w:spacing w:after="0" w:line="240" w:lineRule="auto"/>
        <w:ind w:right="45"/>
        <w:jc w:val="both"/>
      </w:pPr>
    </w:p>
    <w:p w14:paraId="5026EBDC" w14:textId="77777777" w:rsidR="004C6622" w:rsidRDefault="008C74D5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0033357C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Odgovori v pisnih nalogah morajo biti jasno označeni in čitljivi ter zapisani s kemičnim svinčnikom ali z nalivnim peresom. Nečitljivi ali nejasni odgovori in popravki se točkujejo z nič (0) točkami. Pri pisnih nalogah ni dovoljena uporaba korekturnih sredstev.</w:t>
      </w:r>
    </w:p>
    <w:p w14:paraId="4797925D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mora redno delati domače naloge, pri pouku imeti učbenik, (samostojni) delovni zvezek in ostale učne pripomočke ter slediti učni uri. </w:t>
      </w:r>
    </w:p>
    <w:p w14:paraId="1CD6DC18" w14:textId="77777777" w:rsidR="004C6622" w:rsidRDefault="008C74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79C65291" w14:textId="77777777" w:rsidR="004C6622" w:rsidRDefault="004C6622">
      <w:pPr>
        <w:spacing w:after="0" w:line="240" w:lineRule="auto"/>
        <w:jc w:val="both"/>
        <w:rPr>
          <w:color w:val="000000"/>
        </w:rPr>
      </w:pPr>
    </w:p>
    <w:p w14:paraId="485A7A50" w14:textId="77777777" w:rsidR="004C6622" w:rsidRDefault="008C74D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Podrobnejša merila in pravila ocenjevanja ter minimalni standardi so objavljeni v učnem načrtu predmeta.</w:t>
      </w:r>
    </w:p>
    <w:p w14:paraId="52132FCB" w14:textId="77777777" w:rsidR="004C6622" w:rsidRDefault="004C6622">
      <w:pPr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14:paraId="451D6BB1" w14:textId="77777777" w:rsidR="004C6622" w:rsidRDefault="009A4033">
      <w:pPr>
        <w:spacing w:after="0" w:line="360" w:lineRule="auto"/>
        <w:jc w:val="right"/>
        <w:rPr>
          <w:color w:val="000000"/>
        </w:rPr>
      </w:pPr>
      <w:r>
        <w:rPr>
          <w:color w:val="000000"/>
        </w:rPr>
        <w:t>Strokovni a</w:t>
      </w:r>
      <w:r w:rsidR="008C74D5">
        <w:rPr>
          <w:color w:val="000000"/>
        </w:rPr>
        <w:t xml:space="preserve">ktiv učiteljev </w:t>
      </w:r>
      <w:r>
        <w:t>tujih jezikov</w:t>
      </w:r>
    </w:p>
    <w:p w14:paraId="14B94330" w14:textId="77777777" w:rsidR="004C6622" w:rsidRDefault="004C6622">
      <w:pPr>
        <w:spacing w:after="0" w:line="360" w:lineRule="auto"/>
        <w:jc w:val="right"/>
        <w:rPr>
          <w:color w:val="000000"/>
        </w:rPr>
      </w:pPr>
    </w:p>
    <w:p w14:paraId="225352C5" w14:textId="77777777" w:rsidR="004C6622" w:rsidRDefault="008C74D5">
      <w:pPr>
        <w:spacing w:after="0" w:line="360" w:lineRule="auto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lastRenderedPageBreak/>
        <w:t>Merila in pravila ocenjevanja ter minimalni standardi</w:t>
      </w:r>
    </w:p>
    <w:p w14:paraId="719B0A3C" w14:textId="77777777" w:rsidR="004C6622" w:rsidRDefault="004C6622">
      <w:pPr>
        <w:spacing w:after="0" w:line="240" w:lineRule="auto"/>
        <w:rPr>
          <w:sz w:val="24"/>
          <w:szCs w:val="24"/>
        </w:rPr>
      </w:pPr>
    </w:p>
    <w:tbl>
      <w:tblPr>
        <w:tblStyle w:val="a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4C6622" w14:paraId="698591AF" w14:textId="77777777">
        <w:tc>
          <w:tcPr>
            <w:tcW w:w="2407" w:type="dxa"/>
          </w:tcPr>
          <w:p w14:paraId="63E48240" w14:textId="77777777" w:rsidR="004C6622" w:rsidRDefault="008C74D5">
            <w:pPr>
              <w:spacing w:line="360" w:lineRule="auto"/>
            </w:pPr>
            <w:r>
              <w:t>Predmet</w:t>
            </w:r>
          </w:p>
        </w:tc>
        <w:tc>
          <w:tcPr>
            <w:tcW w:w="2407" w:type="dxa"/>
          </w:tcPr>
          <w:p w14:paraId="5065C52A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SLOVENŠČINA</w:t>
            </w:r>
          </w:p>
        </w:tc>
        <w:tc>
          <w:tcPr>
            <w:tcW w:w="2407" w:type="dxa"/>
          </w:tcPr>
          <w:p w14:paraId="6B49B605" w14:textId="77777777" w:rsidR="004C6622" w:rsidRDefault="008C74D5">
            <w:pPr>
              <w:spacing w:line="360" w:lineRule="auto"/>
            </w:pPr>
            <w:r>
              <w:t>Program</w:t>
            </w:r>
          </w:p>
        </w:tc>
        <w:tc>
          <w:tcPr>
            <w:tcW w:w="2407" w:type="dxa"/>
          </w:tcPr>
          <w:p w14:paraId="05D8CEE3" w14:textId="77777777" w:rsidR="004C6622" w:rsidRDefault="008C74D5">
            <w:pPr>
              <w:spacing w:line="360" w:lineRule="auto"/>
              <w:rPr>
                <w:color w:val="4472C4"/>
              </w:rPr>
            </w:pPr>
            <w:r>
              <w:rPr>
                <w:color w:val="4472C4"/>
              </w:rPr>
              <w:t>MATURITETNI TEČAJ</w:t>
            </w:r>
          </w:p>
        </w:tc>
      </w:tr>
    </w:tbl>
    <w:p w14:paraId="4432E1C2" w14:textId="77777777" w:rsidR="004C6622" w:rsidRDefault="004C6622">
      <w:pPr>
        <w:spacing w:after="0" w:line="240" w:lineRule="auto"/>
      </w:pPr>
    </w:p>
    <w:p w14:paraId="6F0B9AA1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Točkovnik (odstotni deleži)</w:t>
      </w:r>
    </w:p>
    <w:tbl>
      <w:tblPr>
        <w:tblStyle w:val="a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6622" w14:paraId="51FED17D" w14:textId="77777777">
        <w:tc>
          <w:tcPr>
            <w:tcW w:w="1925" w:type="dxa"/>
          </w:tcPr>
          <w:p w14:paraId="2B37F372" w14:textId="77777777" w:rsidR="004C6622" w:rsidRDefault="008C74D5">
            <w:pPr>
              <w:spacing w:line="360" w:lineRule="auto"/>
              <w:jc w:val="center"/>
            </w:pPr>
            <w:r>
              <w:t>nezadostno (1)</w:t>
            </w:r>
          </w:p>
        </w:tc>
        <w:tc>
          <w:tcPr>
            <w:tcW w:w="1925" w:type="dxa"/>
          </w:tcPr>
          <w:p w14:paraId="1C83380E" w14:textId="77777777" w:rsidR="004C6622" w:rsidRDefault="008C74D5">
            <w:pPr>
              <w:spacing w:line="360" w:lineRule="auto"/>
              <w:jc w:val="center"/>
            </w:pPr>
            <w:r>
              <w:t>zadostno (2)</w:t>
            </w:r>
          </w:p>
        </w:tc>
        <w:tc>
          <w:tcPr>
            <w:tcW w:w="1926" w:type="dxa"/>
          </w:tcPr>
          <w:p w14:paraId="710A2A2E" w14:textId="77777777" w:rsidR="004C6622" w:rsidRDefault="008C74D5">
            <w:pPr>
              <w:spacing w:line="360" w:lineRule="auto"/>
              <w:jc w:val="center"/>
            </w:pPr>
            <w:r>
              <w:t>dobro (3)</w:t>
            </w:r>
          </w:p>
        </w:tc>
        <w:tc>
          <w:tcPr>
            <w:tcW w:w="1926" w:type="dxa"/>
          </w:tcPr>
          <w:p w14:paraId="2E011049" w14:textId="77777777" w:rsidR="004C6622" w:rsidRDefault="008C74D5">
            <w:pPr>
              <w:spacing w:line="360" w:lineRule="auto"/>
              <w:jc w:val="center"/>
            </w:pPr>
            <w:r>
              <w:t>prav dobro (4)</w:t>
            </w:r>
          </w:p>
        </w:tc>
        <w:tc>
          <w:tcPr>
            <w:tcW w:w="1926" w:type="dxa"/>
          </w:tcPr>
          <w:p w14:paraId="79DA97CF" w14:textId="77777777" w:rsidR="004C6622" w:rsidRDefault="008C74D5">
            <w:pPr>
              <w:spacing w:line="360" w:lineRule="auto"/>
              <w:jc w:val="center"/>
            </w:pPr>
            <w:r>
              <w:t>odlično (5)</w:t>
            </w:r>
          </w:p>
        </w:tc>
      </w:tr>
      <w:tr w:rsidR="004C6622" w14:paraId="406C4391" w14:textId="77777777">
        <w:tc>
          <w:tcPr>
            <w:tcW w:w="1925" w:type="dxa"/>
          </w:tcPr>
          <w:p w14:paraId="37B79AD4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 xml:space="preserve">0—49 </w:t>
            </w:r>
          </w:p>
        </w:tc>
        <w:tc>
          <w:tcPr>
            <w:tcW w:w="1925" w:type="dxa"/>
          </w:tcPr>
          <w:p w14:paraId="19BB7881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50—64</w:t>
            </w:r>
          </w:p>
        </w:tc>
        <w:tc>
          <w:tcPr>
            <w:tcW w:w="1926" w:type="dxa"/>
          </w:tcPr>
          <w:p w14:paraId="480ABD43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65—78</w:t>
            </w:r>
          </w:p>
        </w:tc>
        <w:tc>
          <w:tcPr>
            <w:tcW w:w="1926" w:type="dxa"/>
          </w:tcPr>
          <w:p w14:paraId="5F0B895B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79—89</w:t>
            </w:r>
          </w:p>
        </w:tc>
        <w:tc>
          <w:tcPr>
            <w:tcW w:w="1926" w:type="dxa"/>
          </w:tcPr>
          <w:p w14:paraId="58A155FA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90—100</w:t>
            </w:r>
          </w:p>
        </w:tc>
      </w:tr>
    </w:tbl>
    <w:p w14:paraId="1468F329" w14:textId="77777777" w:rsidR="004C6622" w:rsidRDefault="004C6622">
      <w:pPr>
        <w:spacing w:after="0" w:line="240" w:lineRule="auto"/>
      </w:pPr>
    </w:p>
    <w:p w14:paraId="19452B70" w14:textId="77777777" w:rsidR="004C6622" w:rsidRDefault="008C74D5">
      <w:pPr>
        <w:spacing w:after="0" w:line="360" w:lineRule="auto"/>
        <w:rPr>
          <w:b/>
        </w:rPr>
      </w:pPr>
      <w:r>
        <w:rPr>
          <w:b/>
        </w:rPr>
        <w:t>Minimalno število ocen pri predmetu v šolskem letu</w:t>
      </w:r>
    </w:p>
    <w:tbl>
      <w:tblPr>
        <w:tblStyle w:val="af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945"/>
      </w:tblGrid>
      <w:tr w:rsidR="004C6622" w14:paraId="3754811A" w14:textId="77777777">
        <w:tc>
          <w:tcPr>
            <w:tcW w:w="2694" w:type="dxa"/>
            <w:tcBorders>
              <w:top w:val="nil"/>
              <w:left w:val="nil"/>
            </w:tcBorders>
          </w:tcPr>
          <w:p w14:paraId="0DA01C5E" w14:textId="77777777" w:rsidR="004C6622" w:rsidRDefault="004C6622">
            <w:pPr>
              <w:spacing w:line="360" w:lineRule="auto"/>
            </w:pPr>
          </w:p>
        </w:tc>
        <w:tc>
          <w:tcPr>
            <w:tcW w:w="6945" w:type="dxa"/>
          </w:tcPr>
          <w:p w14:paraId="526CE9DC" w14:textId="77777777" w:rsidR="004C6622" w:rsidRDefault="008C74D5">
            <w:pPr>
              <w:spacing w:line="360" w:lineRule="auto"/>
              <w:jc w:val="center"/>
            </w:pPr>
            <w:r>
              <w:t>MT</w:t>
            </w:r>
          </w:p>
        </w:tc>
      </w:tr>
      <w:tr w:rsidR="004C6622" w14:paraId="35782164" w14:textId="77777777">
        <w:tc>
          <w:tcPr>
            <w:tcW w:w="2694" w:type="dxa"/>
          </w:tcPr>
          <w:p w14:paraId="3FE996AA" w14:textId="77777777" w:rsidR="004C6622" w:rsidRDefault="008C74D5">
            <w:pPr>
              <w:spacing w:line="360" w:lineRule="auto"/>
            </w:pPr>
            <w:r>
              <w:t>Pisne ocene</w:t>
            </w:r>
          </w:p>
        </w:tc>
        <w:tc>
          <w:tcPr>
            <w:tcW w:w="6945" w:type="dxa"/>
          </w:tcPr>
          <w:p w14:paraId="7F45D7E3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5</w:t>
            </w:r>
          </w:p>
        </w:tc>
      </w:tr>
      <w:tr w:rsidR="004C6622" w14:paraId="009C7A64" w14:textId="77777777">
        <w:tc>
          <w:tcPr>
            <w:tcW w:w="2694" w:type="dxa"/>
          </w:tcPr>
          <w:p w14:paraId="5CA5D1F8" w14:textId="77777777" w:rsidR="004C6622" w:rsidRDefault="008C74D5">
            <w:pPr>
              <w:spacing w:line="360" w:lineRule="auto"/>
            </w:pPr>
            <w:r>
              <w:t>Ustne ocene</w:t>
            </w:r>
          </w:p>
        </w:tc>
        <w:tc>
          <w:tcPr>
            <w:tcW w:w="6945" w:type="dxa"/>
          </w:tcPr>
          <w:p w14:paraId="6074EC5C" w14:textId="77777777" w:rsidR="004C6622" w:rsidRDefault="008C74D5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</w:t>
            </w:r>
          </w:p>
        </w:tc>
      </w:tr>
      <w:tr w:rsidR="004C6622" w14:paraId="55C9E4D0" w14:textId="77777777">
        <w:tc>
          <w:tcPr>
            <w:tcW w:w="2694" w:type="dxa"/>
          </w:tcPr>
          <w:p w14:paraId="0E0FF033" w14:textId="77777777" w:rsidR="004C6622" w:rsidRDefault="008C74D5">
            <w:pPr>
              <w:spacing w:line="360" w:lineRule="auto"/>
            </w:pPr>
            <w:r>
              <w:t>Druge oblike ocenjevanja</w:t>
            </w:r>
          </w:p>
        </w:tc>
        <w:tc>
          <w:tcPr>
            <w:tcW w:w="6945" w:type="dxa"/>
          </w:tcPr>
          <w:p w14:paraId="147E8BE7" w14:textId="77777777" w:rsidR="004C6622" w:rsidRDefault="009A4033">
            <w:pPr>
              <w:spacing w:line="36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/</w:t>
            </w:r>
          </w:p>
        </w:tc>
      </w:tr>
    </w:tbl>
    <w:p w14:paraId="3D5BD11F" w14:textId="77777777" w:rsidR="004C6622" w:rsidRDefault="004C6622">
      <w:pPr>
        <w:spacing w:after="0" w:line="240" w:lineRule="auto"/>
      </w:pPr>
    </w:p>
    <w:p w14:paraId="0672746C" w14:textId="77777777" w:rsidR="004C6622" w:rsidRDefault="008C74D5" w:rsidP="009A4033">
      <w:pPr>
        <w:spacing w:after="0" w:line="336" w:lineRule="auto"/>
        <w:rPr>
          <w:b/>
        </w:rPr>
      </w:pPr>
      <w:r>
        <w:rPr>
          <w:b/>
        </w:rPr>
        <w:t>Minimalni standardi znanja</w:t>
      </w:r>
    </w:p>
    <w:p w14:paraId="6FE904C2" w14:textId="77777777" w:rsidR="004C6622" w:rsidRDefault="008C74D5" w:rsidP="009A4033">
      <w:pPr>
        <w:numPr>
          <w:ilvl w:val="0"/>
          <w:numId w:val="2"/>
        </w:numPr>
        <w:spacing w:after="0" w:line="336" w:lineRule="auto"/>
        <w:ind w:right="45"/>
        <w:jc w:val="both"/>
      </w:pPr>
      <w:r>
        <w:t>Pozitivne ocene pri vseh ocenjevanjih oziroma popravah teh ocenjevanj v šolskem letu.</w:t>
      </w:r>
    </w:p>
    <w:p w14:paraId="59688926" w14:textId="77777777" w:rsidR="004C6622" w:rsidRDefault="008C74D5" w:rsidP="009A4033">
      <w:pPr>
        <w:numPr>
          <w:ilvl w:val="0"/>
          <w:numId w:val="2"/>
        </w:numPr>
        <w:spacing w:after="0" w:line="336" w:lineRule="auto"/>
        <w:ind w:right="45"/>
        <w:jc w:val="both"/>
      </w:pPr>
      <w:r>
        <w:rPr>
          <w:color w:val="000000"/>
        </w:rPr>
        <w:t xml:space="preserve">Če dijak ne pridobi vseh predvidenih ocen v posameznem ocenjevalnem obdobju, ne doseže minimalnega standarda znanja. </w:t>
      </w:r>
    </w:p>
    <w:p w14:paraId="1A626E9E" w14:textId="77777777" w:rsidR="004C6622" w:rsidRDefault="008C74D5" w:rsidP="009A4033">
      <w:pPr>
        <w:numPr>
          <w:ilvl w:val="0"/>
          <w:numId w:val="2"/>
        </w:numPr>
        <w:spacing w:after="0" w:line="336" w:lineRule="auto"/>
        <w:ind w:right="45"/>
        <w:jc w:val="both"/>
      </w:pPr>
      <w:r>
        <w:rPr>
          <w:color w:val="000000"/>
        </w:rPr>
        <w:t>Dijak, ki ni dosegel minimalnega standarda znanja, ima možnost pridobiti oceno v terminu, kot je določeno s šolskim koledarjem.</w:t>
      </w:r>
    </w:p>
    <w:p w14:paraId="4D3A67E2" w14:textId="77777777" w:rsidR="004C6622" w:rsidRDefault="008C74D5" w:rsidP="009A40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jc w:val="both"/>
        <w:rPr>
          <w:color w:val="000000"/>
        </w:rPr>
      </w:pPr>
      <w:r>
        <w:rPr>
          <w:color w:val="000000"/>
        </w:rPr>
        <w:t xml:space="preserve">V skladu z 9. členom </w:t>
      </w:r>
      <w:r>
        <w:rPr>
          <w:i/>
          <w:color w:val="000000"/>
        </w:rPr>
        <w:t>Pravilnika o ocenjevanju znanja v srednjih šolah</w:t>
      </w:r>
      <w:r>
        <w:rPr>
          <w:color w:val="000000"/>
        </w:rPr>
        <w:t xml:space="preserve"> (UL RS 30/2018) je dijak pozitivno ocenjen ob zaključku vsakega ocenjevalnega obdobja oziroma na koncu šolskega leta, če doseže minimalni standard znanja.</w:t>
      </w:r>
    </w:p>
    <w:p w14:paraId="54B023B0" w14:textId="77777777" w:rsidR="004C6622" w:rsidRPr="00A943B5" w:rsidRDefault="004C6622" w:rsidP="009A4033">
      <w:pPr>
        <w:spacing w:after="0" w:line="240" w:lineRule="auto"/>
        <w:ind w:right="45"/>
        <w:jc w:val="both"/>
        <w:rPr>
          <w:sz w:val="12"/>
        </w:rPr>
      </w:pPr>
    </w:p>
    <w:p w14:paraId="045607EF" w14:textId="77777777" w:rsidR="004C6622" w:rsidRDefault="008C74D5" w:rsidP="009A4033">
      <w:pPr>
        <w:spacing w:after="0" w:line="33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Ustno in pisno preverjanje/ocenjevanje doseganja učnih ciljev in utrjevanje znanja </w:t>
      </w:r>
    </w:p>
    <w:p w14:paraId="737B0C00" w14:textId="77777777" w:rsidR="004C6622" w:rsidRDefault="008C74D5" w:rsidP="009A4033">
      <w:pPr>
        <w:numPr>
          <w:ilvl w:val="0"/>
          <w:numId w:val="1"/>
        </w:numPr>
        <w:spacing w:after="0" w:line="336" w:lineRule="auto"/>
        <w:jc w:val="both"/>
      </w:pPr>
      <w:r>
        <w:t>Odgovori v pisnih nalogah morajo biti jasno označeni in čitljivi, slovnično in pravopisno pravilni ter zapisani s kemičnim svinčnikom ali z nalivnim peresom. Vpisovanje rešitev s samimi velikimi tiskanimi črkami ni dovoljeno (razen če je pri dijaku v OIN določeno drugače). Nečitljivi ali nejasni odgovori in popravki se točkujejo z nič (0) točkami. Pri pisnih nalogah ni dovoljena uporaba korekturnih sredstev. Dovoljeni pripomoček je kemični svinčnik ali nalivno pero.</w:t>
      </w:r>
    </w:p>
    <w:p w14:paraId="52885456" w14:textId="77777777" w:rsidR="004C6622" w:rsidRDefault="008C74D5" w:rsidP="009A4033">
      <w:pPr>
        <w:numPr>
          <w:ilvl w:val="0"/>
          <w:numId w:val="1"/>
        </w:numPr>
        <w:spacing w:after="0" w:line="336" w:lineRule="auto"/>
        <w:jc w:val="both"/>
      </w:pPr>
      <w:r>
        <w:t xml:space="preserve">Dijak mora redno delati domače naloge, pri pouku imeti učbenik, (samostojni) delovni zvezek in ostale učne pripomočke ter slediti učni uri. </w:t>
      </w:r>
    </w:p>
    <w:p w14:paraId="5318364A" w14:textId="77777777" w:rsidR="004C6622" w:rsidRDefault="008C74D5" w:rsidP="009A4033">
      <w:pPr>
        <w:numPr>
          <w:ilvl w:val="0"/>
          <w:numId w:val="1"/>
        </w:numPr>
        <w:spacing w:after="0" w:line="336" w:lineRule="auto"/>
        <w:jc w:val="both"/>
      </w:pPr>
      <w:r>
        <w:t xml:space="preserve">Dijak izgubi ugodnost napovedanega spraševanja, če k pouku ne prinaša učnih pripomočkov, neopravičeno izostane od pouka, ko bi moral opraviti napovedano dejavnost (ustno spraševanje, pisne naloge, govorni nastop ...), in moti pouk. </w:t>
      </w:r>
    </w:p>
    <w:p w14:paraId="62E7A6EC" w14:textId="77777777" w:rsidR="004C6622" w:rsidRDefault="008C74D5" w:rsidP="009A4033">
      <w:pPr>
        <w:numPr>
          <w:ilvl w:val="0"/>
          <w:numId w:val="1"/>
        </w:numPr>
        <w:spacing w:after="0" w:line="336" w:lineRule="auto"/>
        <w:jc w:val="both"/>
      </w:pPr>
      <w:r>
        <w:t>Učitelj se lahko avtonomno odloči tudi za druge oblike ocenjevanja.</w:t>
      </w:r>
    </w:p>
    <w:p w14:paraId="6BFB971B" w14:textId="77777777" w:rsidR="004C6622" w:rsidRPr="00A943B5" w:rsidRDefault="008C74D5" w:rsidP="00A943B5">
      <w:pPr>
        <w:spacing w:after="0" w:line="240" w:lineRule="auto"/>
        <w:jc w:val="both"/>
        <w:rPr>
          <w:sz w:val="16"/>
        </w:rPr>
      </w:pPr>
      <w:r w:rsidRPr="00A943B5">
        <w:rPr>
          <w:sz w:val="16"/>
        </w:rPr>
        <w:t xml:space="preserve"> </w:t>
      </w:r>
    </w:p>
    <w:p w14:paraId="2DE0CBD0" w14:textId="77777777" w:rsidR="004C6622" w:rsidRDefault="008C74D5" w:rsidP="009A4033">
      <w:pPr>
        <w:spacing w:after="0" w:line="336" w:lineRule="auto"/>
        <w:jc w:val="both"/>
      </w:pPr>
      <w:r>
        <w:t>Podrobnejša merila in pravila ocenjevanja ter minimalni standardi so objavljeni v učnem načrtu predmeta.</w:t>
      </w:r>
    </w:p>
    <w:p w14:paraId="23F7BEB6" w14:textId="77777777" w:rsidR="004C6622" w:rsidRDefault="008C74D5" w:rsidP="00A943B5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5BFEEA" w14:textId="77777777" w:rsidR="004C6622" w:rsidRPr="00A943B5" w:rsidRDefault="009A4033" w:rsidP="00A943B5">
      <w:pPr>
        <w:spacing w:before="240" w:after="0" w:line="360" w:lineRule="auto"/>
        <w:jc w:val="right"/>
      </w:pPr>
      <w:r>
        <w:t>Strokovni a</w:t>
      </w:r>
      <w:r w:rsidR="008C74D5">
        <w:t>ktiv učiteljev slovenščine</w:t>
      </w:r>
    </w:p>
    <w:sectPr w:rsidR="004C6622" w:rsidRPr="00A943B5">
      <w:headerReference w:type="default" r:id="rId10"/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B2504" w14:textId="77777777" w:rsidR="008C74D5" w:rsidRDefault="008C74D5">
      <w:pPr>
        <w:spacing w:after="0" w:line="240" w:lineRule="auto"/>
      </w:pPr>
      <w:r>
        <w:separator/>
      </w:r>
    </w:p>
  </w:endnote>
  <w:endnote w:type="continuationSeparator" w:id="0">
    <w:p w14:paraId="2A8CEA29" w14:textId="77777777" w:rsidR="008C74D5" w:rsidRDefault="008C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79C05" w14:textId="77777777" w:rsidR="008C74D5" w:rsidRDefault="008C74D5">
      <w:pPr>
        <w:spacing w:after="0" w:line="240" w:lineRule="auto"/>
      </w:pPr>
      <w:r>
        <w:separator/>
      </w:r>
    </w:p>
  </w:footnote>
  <w:footnote w:type="continuationSeparator" w:id="0">
    <w:p w14:paraId="3CFADF27" w14:textId="77777777" w:rsidR="008C74D5" w:rsidRDefault="008C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BDB6" w14:textId="77777777" w:rsidR="008C74D5" w:rsidRDefault="008C74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8863E44" wp14:editId="010F9F02">
          <wp:extent cx="1316990" cy="4438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106" b="28459"/>
                  <a:stretch>
                    <a:fillRect/>
                  </a:stretch>
                </pic:blipFill>
                <pic:spPr>
                  <a:xfrm>
                    <a:off x="0" y="0"/>
                    <a:ext cx="131699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364E"/>
    <w:multiLevelType w:val="multilevel"/>
    <w:tmpl w:val="10D88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05C5B"/>
    <w:multiLevelType w:val="multilevel"/>
    <w:tmpl w:val="8B9439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72933"/>
    <w:multiLevelType w:val="multilevel"/>
    <w:tmpl w:val="9EACA2DA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22"/>
    <w:rsid w:val="004C6622"/>
    <w:rsid w:val="008156EF"/>
    <w:rsid w:val="008C74D5"/>
    <w:rsid w:val="009A4033"/>
    <w:rsid w:val="00A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BD35"/>
  <w15:docId w15:val="{D87CD90E-846E-4A42-AF30-578CA017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aa453-5a8e-4105-80e2-ee860d0368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388F7CDC9154991B14F7497221B1C" ma:contentTypeVersion="16" ma:contentTypeDescription="Ustvari nov dokument." ma:contentTypeScope="" ma:versionID="8f49d165ab4d5a736ef8c03dd6e4f82b">
  <xsd:schema xmlns:xsd="http://www.w3.org/2001/XMLSchema" xmlns:xs="http://www.w3.org/2001/XMLSchema" xmlns:p="http://schemas.microsoft.com/office/2006/metadata/properties" xmlns:ns3="51b60556-f02e-4c43-bc89-5ed427755fa6" xmlns:ns4="ed0aa453-5a8e-4105-80e2-ee860d036892" targetNamespace="http://schemas.microsoft.com/office/2006/metadata/properties" ma:root="true" ma:fieldsID="08aa248100e803b016069a812e696186" ns3:_="" ns4:_="">
    <xsd:import namespace="51b60556-f02e-4c43-bc89-5ed427755fa6"/>
    <xsd:import namespace="ed0aa453-5a8e-4105-80e2-ee860d0368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DateTaken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0556-f02e-4c43-bc89-5ed427755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a453-5a8e-4105-80e2-ee860d03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5B8AC-84D5-490E-85D7-0160D6DB1B7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51b60556-f02e-4c43-bc89-5ed427755fa6"/>
    <ds:schemaRef ds:uri="http://schemas.microsoft.com/office/infopath/2007/PartnerControls"/>
    <ds:schemaRef ds:uri="ed0aa453-5a8e-4105-80e2-ee860d03689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15C6EB-D77B-46AE-99B8-85A6DD7DC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43D49-CA8F-40FB-BE95-274D75204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0556-f02e-4c43-bc89-5ed427755fa6"/>
    <ds:schemaRef ds:uri="ed0aa453-5a8e-4105-80e2-ee860d036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Matjaž Apat</cp:lastModifiedBy>
  <cp:revision>3</cp:revision>
  <dcterms:created xsi:type="dcterms:W3CDTF">2024-12-06T10:46:00Z</dcterms:created>
  <dcterms:modified xsi:type="dcterms:W3CDTF">2024-12-06T11:00:00Z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0x010100302388F7CDC9154991B14F7497221B1C</vt:lpwstr>
  </property>
</Properties>
</file>