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9F" w:rsidRDefault="00F67A9F" w:rsidP="00F6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05" w:rsidRDefault="00E32205" w:rsidP="00F6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D4299" w:rsidRPr="001163C9" w:rsidRDefault="00770031" w:rsidP="00F6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Ekonomska šola Celje se je že drugo leto zapored pridružila projektu </w:t>
      </w:r>
      <w:r w:rsidRPr="009B1398">
        <w:rPr>
          <w:rFonts w:ascii="Times New Roman" w:hAnsi="Times New Roman" w:cs="Times New Roman"/>
          <w:b/>
          <w:sz w:val="28"/>
          <w:szCs w:val="28"/>
        </w:rPr>
        <w:t>Srčna pisma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98">
        <w:rPr>
          <w:rFonts w:ascii="Times New Roman" w:hAnsi="Times New Roman" w:cs="Times New Roman"/>
          <w:b/>
          <w:sz w:val="28"/>
          <w:szCs w:val="28"/>
        </w:rPr>
        <w:t>za male borc</w:t>
      </w:r>
      <w:r w:rsidR="009B1398">
        <w:rPr>
          <w:rFonts w:ascii="Times New Roman" w:hAnsi="Times New Roman" w:cs="Times New Roman"/>
          <w:b/>
          <w:sz w:val="28"/>
          <w:szCs w:val="28"/>
        </w:rPr>
        <w:t>e</w:t>
      </w:r>
      <w:r w:rsidRPr="009B13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77DC">
        <w:rPr>
          <w:rFonts w:ascii="Times New Roman" w:hAnsi="Times New Roman" w:cs="Times New Roman"/>
          <w:sz w:val="28"/>
          <w:szCs w:val="28"/>
        </w:rPr>
        <w:t xml:space="preserve"> Projekt je namenjen vrtcem, osnovnim in srednjim šolam </w:t>
      </w:r>
      <w:r w:rsidR="00AB77DC" w:rsidRPr="00AB77DC">
        <w:rPr>
          <w:rFonts w:ascii="Times New Roman" w:hAnsi="Times New Roman" w:cs="Times New Roman"/>
          <w:b/>
          <w:sz w:val="28"/>
          <w:szCs w:val="28"/>
        </w:rPr>
        <w:t>ob svet</w:t>
      </w:r>
      <w:r w:rsidR="001163C9">
        <w:rPr>
          <w:rFonts w:ascii="Times New Roman" w:hAnsi="Times New Roman" w:cs="Times New Roman"/>
          <w:b/>
          <w:sz w:val="28"/>
          <w:szCs w:val="28"/>
        </w:rPr>
        <w:t>ovnem dnevu redkih bolezni,</w:t>
      </w:r>
      <w:r w:rsidR="001163C9">
        <w:rPr>
          <w:rFonts w:ascii="Times New Roman" w:hAnsi="Times New Roman" w:cs="Times New Roman"/>
          <w:sz w:val="28"/>
          <w:szCs w:val="28"/>
        </w:rPr>
        <w:t xml:space="preserve"> ki ga obeležujemo 29. februarja.</w:t>
      </w:r>
    </w:p>
    <w:p w:rsidR="002D4299" w:rsidRDefault="002D4299" w:rsidP="00F6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Pesnik Tone Pavček je zapisal,</w:t>
      </w:r>
      <w:r w:rsidR="00A5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je v srcu, če je ta pravo</w:t>
      </w:r>
      <w:r w:rsidR="00A54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D2">
        <w:rPr>
          <w:rFonts w:ascii="Times New Roman" w:hAnsi="Times New Roman" w:cs="Times New Roman"/>
          <w:sz w:val="28"/>
          <w:szCs w:val="28"/>
        </w:rPr>
        <w:t xml:space="preserve">zmeraj prostora za mnogo tisoč in več lepih stvari. </w:t>
      </w:r>
      <w:r w:rsidR="001163C9">
        <w:rPr>
          <w:rFonts w:ascii="Times New Roman" w:hAnsi="Times New Roman" w:cs="Times New Roman"/>
          <w:sz w:val="28"/>
          <w:szCs w:val="28"/>
        </w:rPr>
        <w:t>Redke bolezni so zelo težka zdravstvena stanja</w:t>
      </w:r>
      <w:r w:rsidR="000D43D5">
        <w:rPr>
          <w:rFonts w:ascii="Times New Roman" w:hAnsi="Times New Roman" w:cs="Times New Roman"/>
          <w:sz w:val="28"/>
          <w:szCs w:val="28"/>
        </w:rPr>
        <w:t>, zato je potrebno otrokom z redkimi boleznimi in njihovim družinam pomagati z izkazovanjem pozornosti, spoštovanjem in sočutjem. Namen projekta je tudi spodbujanje sprejemanja drugačnos</w:t>
      </w:r>
      <w:r w:rsidR="00480D68">
        <w:rPr>
          <w:rFonts w:ascii="Times New Roman" w:hAnsi="Times New Roman" w:cs="Times New Roman"/>
          <w:sz w:val="28"/>
          <w:szCs w:val="28"/>
        </w:rPr>
        <w:t>ti, empatije in solidarnosti me</w:t>
      </w:r>
      <w:r w:rsidR="000D43D5">
        <w:rPr>
          <w:rFonts w:ascii="Times New Roman" w:hAnsi="Times New Roman" w:cs="Times New Roman"/>
          <w:sz w:val="28"/>
          <w:szCs w:val="28"/>
        </w:rPr>
        <w:t>d otroci in mladimi do otrok z redkimi boleznimi.</w:t>
      </w:r>
    </w:p>
    <w:p w:rsidR="00C61AE8" w:rsidRDefault="000D43D5" w:rsidP="00F6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Vsak posameznik in vsako življenje ima svojo vrednost, zato smo tudi na naši šoli pisali pisma podpore zanje.</w:t>
      </w:r>
    </w:p>
    <w:p w:rsidR="00EC607A" w:rsidRDefault="00C61AE8" w:rsidP="00F6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branje dijakom in </w:t>
      </w:r>
      <w:r w:rsidR="009B1398">
        <w:rPr>
          <w:rFonts w:ascii="Times New Roman" w:hAnsi="Times New Roman" w:cs="Times New Roman"/>
          <w:sz w:val="28"/>
          <w:szCs w:val="28"/>
        </w:rPr>
        <w:t xml:space="preserve">tudi </w:t>
      </w:r>
      <w:r>
        <w:rPr>
          <w:rFonts w:ascii="Times New Roman" w:hAnsi="Times New Roman" w:cs="Times New Roman"/>
          <w:sz w:val="28"/>
          <w:szCs w:val="28"/>
        </w:rPr>
        <w:t>njihovim staršem priporočamo naslednje mla</w:t>
      </w:r>
      <w:r w:rsidR="009B1398">
        <w:rPr>
          <w:rFonts w:ascii="Times New Roman" w:hAnsi="Times New Roman" w:cs="Times New Roman"/>
          <w:sz w:val="28"/>
          <w:szCs w:val="28"/>
        </w:rPr>
        <w:t>dinske romane, katerih glavni junaki ali junakinje so</w:t>
      </w:r>
      <w:r w:rsidR="00A636F1">
        <w:rPr>
          <w:rFonts w:ascii="Times New Roman" w:hAnsi="Times New Roman" w:cs="Times New Roman"/>
          <w:sz w:val="28"/>
          <w:szCs w:val="28"/>
        </w:rPr>
        <w:t xml:space="preserve"> zaznamovani z bolezni</w:t>
      </w:r>
      <w:r w:rsidR="001C72FB">
        <w:rPr>
          <w:rFonts w:ascii="Times New Roman" w:hAnsi="Times New Roman" w:cs="Times New Roman"/>
          <w:sz w:val="28"/>
          <w:szCs w:val="28"/>
        </w:rPr>
        <w:t>jo in posledično z drugačnostjo.</w:t>
      </w:r>
    </w:p>
    <w:p w:rsidR="00765F1A" w:rsidRPr="00E07E78" w:rsidRDefault="00A636F1" w:rsidP="00E07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626A4">
        <w:rPr>
          <w:rFonts w:ascii="Times New Roman" w:hAnsi="Times New Roman" w:cs="Times New Roman"/>
          <w:sz w:val="28"/>
          <w:szCs w:val="28"/>
        </w:rPr>
        <w:t xml:space="preserve">oman </w:t>
      </w:r>
      <w:r w:rsidR="001B13A6" w:rsidRPr="006626A4">
        <w:rPr>
          <w:rFonts w:ascii="Times New Roman" w:hAnsi="Times New Roman" w:cs="Times New Roman"/>
          <w:b/>
          <w:sz w:val="28"/>
          <w:szCs w:val="28"/>
        </w:rPr>
        <w:t>V ogledalu, v</w:t>
      </w:r>
      <w:r w:rsidR="001B13A6">
        <w:rPr>
          <w:rFonts w:ascii="Times New Roman" w:hAnsi="Times New Roman" w:cs="Times New Roman"/>
          <w:sz w:val="28"/>
          <w:szCs w:val="28"/>
        </w:rPr>
        <w:t xml:space="preserve"> </w:t>
      </w:r>
      <w:r w:rsidR="001B13A6" w:rsidRPr="006626A4">
        <w:rPr>
          <w:rFonts w:ascii="Times New Roman" w:hAnsi="Times New Roman" w:cs="Times New Roman"/>
          <w:b/>
          <w:sz w:val="28"/>
          <w:szCs w:val="28"/>
        </w:rPr>
        <w:t>uganki</w:t>
      </w:r>
      <w:r>
        <w:rPr>
          <w:rFonts w:ascii="Times New Roman" w:hAnsi="Times New Roman" w:cs="Times New Roman"/>
          <w:sz w:val="28"/>
          <w:szCs w:val="28"/>
        </w:rPr>
        <w:t xml:space="preserve"> pisatelja </w:t>
      </w:r>
      <w:proofErr w:type="spellStart"/>
      <w:r>
        <w:rPr>
          <w:rFonts w:ascii="Times New Roman" w:hAnsi="Times New Roman" w:cs="Times New Roman"/>
          <w:sz w:val="28"/>
          <w:szCs w:val="28"/>
        </w:rPr>
        <w:t>Josteina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Gaarderja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96">
        <w:rPr>
          <w:rFonts w:ascii="Times New Roman" w:hAnsi="Times New Roman" w:cs="Times New Roman"/>
          <w:sz w:val="28"/>
          <w:szCs w:val="28"/>
        </w:rPr>
        <w:t>je</w:t>
      </w:r>
      <w:r w:rsidR="00A67390">
        <w:rPr>
          <w:rFonts w:ascii="Times New Roman" w:hAnsi="Times New Roman" w:cs="Times New Roman"/>
          <w:sz w:val="28"/>
          <w:szCs w:val="28"/>
        </w:rPr>
        <w:t xml:space="preserve"> ganljiva in</w:t>
      </w:r>
      <w:r w:rsidR="00265396">
        <w:rPr>
          <w:rFonts w:ascii="Times New Roman" w:hAnsi="Times New Roman" w:cs="Times New Roman"/>
          <w:sz w:val="28"/>
          <w:szCs w:val="28"/>
        </w:rPr>
        <w:t xml:space="preserve"> čarobna pripoved</w:t>
      </w:r>
      <w:r w:rsidR="00A67390">
        <w:rPr>
          <w:rFonts w:ascii="Times New Roman" w:hAnsi="Times New Roman" w:cs="Times New Roman"/>
          <w:sz w:val="28"/>
          <w:szCs w:val="28"/>
        </w:rPr>
        <w:t xml:space="preserve"> o deklici Ceciliji</w:t>
      </w:r>
      <w:r w:rsidR="00293A47">
        <w:rPr>
          <w:rFonts w:ascii="Times New Roman" w:hAnsi="Times New Roman" w:cs="Times New Roman"/>
          <w:sz w:val="28"/>
          <w:szCs w:val="28"/>
        </w:rPr>
        <w:t>, ki na božični večer leži v postelji.</w:t>
      </w:r>
      <w:r w:rsidR="005B411A" w:rsidRPr="005B411A">
        <w:rPr>
          <w:rFonts w:ascii="Times New Roman" w:hAnsi="Times New Roman" w:cs="Times New Roman"/>
          <w:sz w:val="28"/>
          <w:szCs w:val="28"/>
        </w:rPr>
        <w:t xml:space="preserve"> </w:t>
      </w:r>
      <w:r w:rsidR="005B411A">
        <w:rPr>
          <w:rFonts w:ascii="Times New Roman" w:hAnsi="Times New Roman" w:cs="Times New Roman"/>
          <w:sz w:val="28"/>
          <w:szCs w:val="28"/>
        </w:rPr>
        <w:t>Cecilija ni običajna deklica, saj je težko bolna.</w:t>
      </w:r>
      <w:r w:rsidR="00293A47">
        <w:rPr>
          <w:rFonts w:ascii="Times New Roman" w:hAnsi="Times New Roman" w:cs="Times New Roman"/>
          <w:sz w:val="28"/>
          <w:szCs w:val="28"/>
        </w:rPr>
        <w:t xml:space="preserve"> Kljub temu, da je da se ne more smučati in sankati z drugimi otroki, ni nejevoljna in zagrenjena. </w:t>
      </w:r>
      <w:r w:rsidR="005B411A">
        <w:rPr>
          <w:rFonts w:ascii="Times New Roman" w:hAnsi="Times New Roman" w:cs="Times New Roman"/>
          <w:sz w:val="28"/>
          <w:szCs w:val="28"/>
        </w:rPr>
        <w:t>Obišče jo angel Ariel, ki ni običajen angel, saj še peruti nima. In njun pogovor še zdaleč ni običajen pogovor. Je hvalnica razigranemu življenju, ki postavlja neumna vprašanja.</w:t>
      </w:r>
      <w:r w:rsidR="00AC2687">
        <w:rPr>
          <w:rFonts w:ascii="Times New Roman" w:hAnsi="Times New Roman" w:cs="Times New Roman"/>
          <w:sz w:val="28"/>
          <w:szCs w:val="28"/>
        </w:rPr>
        <w:t xml:space="preserve"> </w:t>
      </w:r>
      <w:r w:rsidR="00293A47">
        <w:rPr>
          <w:rFonts w:ascii="Times New Roman" w:hAnsi="Times New Roman" w:cs="Times New Roman"/>
          <w:sz w:val="28"/>
          <w:szCs w:val="28"/>
        </w:rPr>
        <w:t>Njena bolezen je priložnost, da slavi življenje: takšno, kakršno pač je, takšno, ki ga živi le enkrat.</w:t>
      </w:r>
      <w:r w:rsidR="005B411A">
        <w:rPr>
          <w:rFonts w:ascii="Times New Roman" w:hAnsi="Times New Roman" w:cs="Times New Roman"/>
          <w:sz w:val="28"/>
          <w:szCs w:val="28"/>
        </w:rPr>
        <w:t xml:space="preserve"> Vse stvarstvo je ogledalo. Ves svet je uganka. Cecilija umre, vendar je </w:t>
      </w:r>
      <w:r w:rsidR="00822E68">
        <w:rPr>
          <w:rFonts w:ascii="Times New Roman" w:hAnsi="Times New Roman" w:cs="Times New Roman"/>
          <w:sz w:val="28"/>
          <w:szCs w:val="28"/>
        </w:rPr>
        <w:t>roman slavospev življenju.</w:t>
      </w:r>
    </w:p>
    <w:p w:rsidR="00765F1A" w:rsidRDefault="00765F1A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65F1A">
        <w:rPr>
          <w:rFonts w:ascii="Times New Roman" w:eastAsia="Times New Roman" w:hAnsi="Times New Roman" w:cs="Times New Roman"/>
          <w:sz w:val="28"/>
          <w:szCs w:val="28"/>
          <w:lang w:eastAsia="sl-SI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765F1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Čudo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sl-SI"/>
        </w:rPr>
        <w:t xml:space="preserve"> </w:t>
      </w:r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pisateljice R. J. </w:t>
      </w:r>
      <w:proofErr w:type="spellStart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>Palacie</w:t>
      </w:r>
      <w:proofErr w:type="spellEnd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izjemen mladinski roman, ki je osvojil že milijone mladih in bi ga morali prebrati tudi odrasli. Roman pripoveduje o Avgustu </w:t>
      </w:r>
      <w:proofErr w:type="spellStart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>Pullmanu</w:t>
      </w:r>
      <w:proofErr w:type="spellEnd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njegovi izjemni družini in prijateljih. Avgust </w:t>
      </w:r>
      <w:proofErr w:type="spellStart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>Pullman</w:t>
      </w:r>
      <w:proofErr w:type="spellEnd"/>
      <w:r w:rsidR="002D4F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se je rodil s hudo deformacijo obraza. Do desetega leta ni hodil v šolo, ampak je imel zaradi številnih zahtevnih operacij</w:t>
      </w:r>
      <w:r w:rsidR="00256EC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dolgotrajnih okrevanj pouk od doma. Z vstopom v peti razred osnovne šole je zdaj njegova edina želja, da bi ga sošolci imeli za navadnega. Toda novi sošolci ne morejo prezreti njegovega nenavadnega obraza.</w:t>
      </w:r>
      <w:r w:rsidR="00514D7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Poleg Avgusta, ki izredno duhovito pripoveduje o sebi, svoji družini in svetu, ki ga obdaja, svoja razmišljanja o tem nadarjenemu fantu razkrijejo še sestra Via, njen fant Justin, novi sošolec Jack, prijateljica </w:t>
      </w:r>
      <w:proofErr w:type="spellStart"/>
      <w:r w:rsidR="00514D73">
        <w:rPr>
          <w:rFonts w:ascii="Times New Roman" w:eastAsia="Times New Roman" w:hAnsi="Times New Roman" w:cs="Times New Roman"/>
          <w:sz w:val="28"/>
          <w:szCs w:val="28"/>
          <w:lang w:eastAsia="sl-SI"/>
        </w:rPr>
        <w:t>Summer</w:t>
      </w:r>
      <w:proofErr w:type="spellEnd"/>
      <w:r w:rsidR="00514D7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proofErr w:type="spellStart"/>
      <w:r w:rsidR="00514D73">
        <w:rPr>
          <w:rFonts w:ascii="Times New Roman" w:eastAsia="Times New Roman" w:hAnsi="Times New Roman" w:cs="Times New Roman"/>
          <w:sz w:val="28"/>
          <w:szCs w:val="28"/>
          <w:lang w:eastAsia="sl-SI"/>
        </w:rPr>
        <w:t>Viiana</w:t>
      </w:r>
      <w:proofErr w:type="spellEnd"/>
      <w:r w:rsidR="00514D7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prijateljica Miranda. Vsi njihovi pogledi se združujejo v boju za prijaznost, sočutje, empatijo in sprejemanje drugačnosti.</w:t>
      </w:r>
    </w:p>
    <w:p w:rsidR="004959DE" w:rsidRPr="001C72FB" w:rsidRDefault="001C72FB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 xml:space="preserve">Mladinski roman </w:t>
      </w:r>
      <w:r w:rsidRPr="001C72F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Bela kot mleko, rdeča kot kri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sicilijanskega pisatelja</w:t>
      </w:r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proofErr w:type="spellStart"/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>Allesandra</w:t>
      </w:r>
      <w:proofErr w:type="spellEnd"/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proofErr w:type="spellStart"/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>D'Avenia</w:t>
      </w:r>
      <w:proofErr w:type="spellEnd"/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roman o življenju in smrti, o ljubezni in prijateljstvu. Leo je prav tak šestnajstletnik kakor drugi: rad preživlja čas na internetu, igra nogomet in je na skrivaj zaljubljen v Beatrice.</w:t>
      </w:r>
      <w:bookmarkStart w:id="0" w:name="_GoBack"/>
      <w:bookmarkEnd w:id="0"/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Obiskuje klasično gimnazijo, kjer dobi novega profesorja za filozofijo, ki dijakov ne uči le šolske snovi, ampak tudi, kako naj živijo na polno. Ko Leo izve, da ima Beatrice le</w:t>
      </w:r>
      <w:r w:rsidR="00044C1B">
        <w:rPr>
          <w:rFonts w:ascii="Times New Roman" w:eastAsia="Times New Roman" w:hAnsi="Times New Roman" w:cs="Times New Roman"/>
          <w:sz w:val="28"/>
          <w:szCs w:val="28"/>
          <w:lang w:eastAsia="sl-SI"/>
        </w:rPr>
        <w:t>vkemijo, se sooči s trpljenjem. Beatrice umre, Leo pa mora pogledati</w:t>
      </w:r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dno</w:t>
      </w:r>
      <w:r w:rsidR="00044C1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samega sebe in preseči bolečino</w:t>
      </w:r>
      <w:r w:rsidR="00161F0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odrasti.</w:t>
      </w:r>
      <w:r w:rsidR="002002A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959DE" w:rsidRPr="004959D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Bela kot mleko, rdeča kot kri</w:t>
      </w:r>
      <w:r w:rsidR="004959D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roman o življenju in smrti, o ljubezni in prijateljstvu, o sanjah in o tem, kako lahko sanje uresničimo. Roman je slavospev ljubezni in življenju. Bela barva predstavlja negativno stran življenja, strah in trpljenje. Rdeča barva</w:t>
      </w:r>
      <w:r w:rsidR="00044C1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simbol za ideale in predvsem za ljub</w:t>
      </w:r>
      <w:r w:rsidR="0015303D">
        <w:rPr>
          <w:rFonts w:ascii="Times New Roman" w:eastAsia="Times New Roman" w:hAnsi="Times New Roman" w:cs="Times New Roman"/>
          <w:sz w:val="28"/>
          <w:szCs w:val="28"/>
          <w:lang w:eastAsia="sl-SI"/>
        </w:rPr>
        <w:t>ezen.</w:t>
      </w:r>
      <w:r w:rsidR="00D368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Roman je slavospev ljubezni in življenju.</w:t>
      </w:r>
    </w:p>
    <w:p w:rsidR="001C72FB" w:rsidRDefault="001C72FB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07E78" w:rsidRDefault="00E07E78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Mladinski roman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Bebo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: o fantu, ki je bil malo tako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je zgodba o prijateljstvu in ljubezni. In moči volje in pozitivne energije.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Bebo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drugačen kot drugi otroci. Nikoli ne bo takšen kot ostali. Čeprav je neroden in počasen, se želi naučiti vsega, pa četudi za to potrebuje sto ponovitev. Kajti ko se enkrat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Bebo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nekaj nauči,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Bebo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zna. In to za zmeraj. S starejšim bratom Janijem skupaj ušpičita marsikatero vragolijo in sta nerazdružljiva prijatelja. Jani ga nauči vsega, kar naj bi fantje znali. Včasih ga pa tudi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Bebo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preseneti s kakšno modro, kako na primer nisi fant, dokler ne poljubiš dekleta.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Bebova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vztrajnost je tako velika in pristna, da mu uspe </w:t>
      </w:r>
      <w:r w:rsidR="0064332E">
        <w:rPr>
          <w:rFonts w:ascii="Times New Roman" w:eastAsia="Times New Roman" w:hAnsi="Times New Roman" w:cs="Times New Roman"/>
          <w:sz w:val="28"/>
          <w:szCs w:val="28"/>
          <w:lang w:eastAsia="sl-SI"/>
        </w:rPr>
        <w:t>pridobiti celo naklonjenost očeta, ki se z njegovo drugačnostjo ne more sprijazniti.</w:t>
      </w:r>
    </w:p>
    <w:p w:rsidR="0064332E" w:rsidRDefault="0064332E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332E" w:rsidRDefault="0064332E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Tako smo vam nanizali le nekaj naslovov književnih del, ki jih lahko najdete v šolski knjižnici. Obiščite nas, zagotovo se bo kaj našlo za vaš bralni okus.</w:t>
      </w:r>
    </w:p>
    <w:p w:rsidR="0064332E" w:rsidRPr="00E07E78" w:rsidRDefault="0064332E" w:rsidP="002D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0600C" w:rsidRPr="00765F1A" w:rsidRDefault="0080600C" w:rsidP="0080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                                        Majda Lesjak, knjižničarka</w:t>
      </w:r>
    </w:p>
    <w:p w:rsidR="00765F1A" w:rsidRDefault="00765F1A" w:rsidP="0076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C3D98" w:rsidRDefault="00EC3D98" w:rsidP="00765F1A">
      <w:pPr>
        <w:spacing w:after="0" w:line="240" w:lineRule="auto"/>
        <w:rPr>
          <w:rFonts w:ascii="Arial" w:eastAsia="Times New Roman" w:hAnsi="Arial" w:cs="Arial"/>
          <w:color w:val="686868"/>
          <w:sz w:val="21"/>
          <w:szCs w:val="21"/>
          <w:lang w:eastAsia="sl-SI"/>
        </w:rPr>
      </w:pPr>
    </w:p>
    <w:sectPr w:rsidR="00EC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122"/>
    <w:multiLevelType w:val="multilevel"/>
    <w:tmpl w:val="D28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900EA"/>
    <w:multiLevelType w:val="multilevel"/>
    <w:tmpl w:val="7CC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F"/>
    <w:rsid w:val="00044C1B"/>
    <w:rsid w:val="000C3535"/>
    <w:rsid w:val="000D43D5"/>
    <w:rsid w:val="001163C9"/>
    <w:rsid w:val="0015303D"/>
    <w:rsid w:val="0015718F"/>
    <w:rsid w:val="00161F01"/>
    <w:rsid w:val="001B13A6"/>
    <w:rsid w:val="001C72FB"/>
    <w:rsid w:val="002002A7"/>
    <w:rsid w:val="00256ECB"/>
    <w:rsid w:val="00265396"/>
    <w:rsid w:val="00293A47"/>
    <w:rsid w:val="002D4299"/>
    <w:rsid w:val="002D4F43"/>
    <w:rsid w:val="00480D68"/>
    <w:rsid w:val="004959DE"/>
    <w:rsid w:val="00514D73"/>
    <w:rsid w:val="005B411A"/>
    <w:rsid w:val="005F2478"/>
    <w:rsid w:val="0064332E"/>
    <w:rsid w:val="006626A4"/>
    <w:rsid w:val="006D331B"/>
    <w:rsid w:val="00765F1A"/>
    <w:rsid w:val="00770031"/>
    <w:rsid w:val="0080600C"/>
    <w:rsid w:val="00812C64"/>
    <w:rsid w:val="00822E68"/>
    <w:rsid w:val="009063AC"/>
    <w:rsid w:val="009B1398"/>
    <w:rsid w:val="00A54FD2"/>
    <w:rsid w:val="00A636F1"/>
    <w:rsid w:val="00A67390"/>
    <w:rsid w:val="00AB77DC"/>
    <w:rsid w:val="00AC2687"/>
    <w:rsid w:val="00AC6375"/>
    <w:rsid w:val="00B302CA"/>
    <w:rsid w:val="00C61AE8"/>
    <w:rsid w:val="00D368E0"/>
    <w:rsid w:val="00D83CDD"/>
    <w:rsid w:val="00E07E78"/>
    <w:rsid w:val="00E32205"/>
    <w:rsid w:val="00E53262"/>
    <w:rsid w:val="00EC3D98"/>
    <w:rsid w:val="00EC607A"/>
    <w:rsid w:val="00F01FDA"/>
    <w:rsid w:val="00F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5F29"/>
  <w15:chartTrackingRefBased/>
  <w15:docId w15:val="{B0FFA934-9D4E-41A9-B1C2-0450F7B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498906">
                  <w:marLeft w:val="83"/>
                  <w:marRight w:val="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04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91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7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8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346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21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FFFFFF"/>
                                            <w:left w:val="single" w:sz="6" w:space="4" w:color="FFFFFF"/>
                                            <w:bottom w:val="single" w:sz="6" w:space="4" w:color="FFFFFF"/>
                                            <w:right w:val="single" w:sz="6" w:space="4" w:color="FFFFFF"/>
                                          </w:divBdr>
                                          <w:divsChild>
                                            <w:div w:id="8625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763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9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4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8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199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FFFFFF"/>
                                            <w:left w:val="single" w:sz="6" w:space="4" w:color="FFFFFF"/>
                                            <w:bottom w:val="single" w:sz="6" w:space="4" w:color="FFFFFF"/>
                                            <w:right w:val="single" w:sz="6" w:space="4" w:color="FFFFFF"/>
                                          </w:divBdr>
                                          <w:divsChild>
                                            <w:div w:id="5588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734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22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5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9060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FFFFFF"/>
                                            <w:left w:val="single" w:sz="6" w:space="4" w:color="FFFFFF"/>
                                            <w:bottom w:val="single" w:sz="6" w:space="4" w:color="FFFFFF"/>
                                            <w:right w:val="single" w:sz="6" w:space="4" w:color="FFFFFF"/>
                                          </w:divBdr>
                                          <w:divsChild>
                                            <w:div w:id="7812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9028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4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834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FFFFFF"/>
                                            <w:left w:val="single" w:sz="6" w:space="4" w:color="FFFFFF"/>
                                            <w:bottom w:val="single" w:sz="6" w:space="4" w:color="FFFFFF"/>
                                            <w:right w:val="single" w:sz="6" w:space="4" w:color="FFFFFF"/>
                                          </w:divBdr>
                                          <w:divsChild>
                                            <w:div w:id="11833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587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2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5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1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2021-03-02T07:48:00Z</cp:lastPrinted>
  <dcterms:created xsi:type="dcterms:W3CDTF">2021-03-02T07:49:00Z</dcterms:created>
  <dcterms:modified xsi:type="dcterms:W3CDTF">2021-03-02T07:49:00Z</dcterms:modified>
</cp:coreProperties>
</file>